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6" w:type="dxa"/>
        <w:tblLayout w:type="fixed"/>
        <w:tblLook w:val="04A0" w:firstRow="1" w:lastRow="0" w:firstColumn="1" w:lastColumn="0" w:noHBand="0" w:noVBand="1"/>
      </w:tblPr>
      <w:tblGrid>
        <w:gridCol w:w="2997"/>
        <w:gridCol w:w="3055"/>
        <w:gridCol w:w="9641"/>
      </w:tblGrid>
      <w:tr w:rsidR="00F553BA">
        <w:trPr>
          <w:cantSplit/>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pPr>
              <w:jc w:val="center"/>
            </w:pPr>
            <w:r>
              <w:rPr>
                <w:rFonts w:ascii="Times New Roman" w:hAnsi="Times New Roman"/>
                <w:b/>
                <w:sz w:val="28"/>
                <w:szCs w:val="28"/>
              </w:rPr>
              <w:t>Отчет по науке сотрудника  из Кафедры кардиологии, за I Квартал 2023 - 2024  учебного года.</w:t>
            </w:r>
          </w:p>
        </w:tc>
      </w:tr>
      <w:tr w:rsidR="00F553BA">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Список изданных трудов сотрудниками кафедры,  за 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 xml:space="preserve">  -  Дистанционный мониторинг состояния здоровья пациентов с нарушениями сердечного ритма Лейсан Минушева, Татьяна Водорезова, Гадель Камалов, Иван Киясов Менеджмент качества в медицине № 1, 2024 109-116 </w:t>
            </w:r>
          </w:p>
          <w:p w:rsidR="00F553BA" w:rsidRDefault="00E437E3">
            <w:r>
              <w:rPr>
                <w:rFonts w:ascii="Times New Roman" w:hAnsi="Times New Roman"/>
                <w:sz w:val="20"/>
                <w:szCs w:val="20"/>
              </w:rPr>
              <w:t xml:space="preserve">  -  Регистр реальной клинической практики выявляемости альбуминурии среди пациентов¶с ранее недиагностированной ХБП — АУРА А.Г. Арутюнов, М.М. Батюшин, Г.П. Арутюнов, М.Ю. Лопатин,¶Е.И. Тарловская, А.И. Чесникова, С.В. Недогода, А.С. Галявич,¶Д.С. Токми, А.Ю. Васькин, Т.И. Батлук, Р.А. Башкинов,¶Е.Д. Гордейчук, Е.С. Мельников, Е.В. Семёнова, М.А. Трубникова Архивъ внутренней медицины № 6 2023 449-455 </w:t>
            </w:r>
          </w:p>
        </w:tc>
      </w:tr>
      <w:tr w:rsidR="00F553BA">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Список изданных трудов сотрудниками кафедры,  за 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Список изданных трудов сотрудниками кафедры,  за 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Статьи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СтатьяРИНЦ -</w:t>
            </w:r>
          </w:p>
          <w:p w:rsidR="00F553BA" w:rsidRDefault="00E437E3">
            <w:r>
              <w:rPr>
                <w:rFonts w:ascii="Times New Roman" w:hAnsi="Times New Roman"/>
                <w:sz w:val="20"/>
                <w:szCs w:val="20"/>
              </w:rPr>
              <w:t>СтатьяЯдроРИНЦ -</w:t>
            </w:r>
          </w:p>
          <w:p w:rsidR="00F553BA" w:rsidRDefault="00E437E3">
            <w:r>
              <w:rPr>
                <w:rFonts w:ascii="Times New Roman" w:hAnsi="Times New Roman"/>
                <w:sz w:val="20"/>
                <w:szCs w:val="20"/>
              </w:rPr>
              <w:t>ДругиеСтатьи</w:t>
            </w:r>
          </w:p>
          <w:p w:rsidR="00F553BA" w:rsidRDefault="00E437E3">
            <w:r>
              <w:rPr>
                <w:rFonts w:ascii="Times New Roman" w:hAnsi="Times New Roman"/>
                <w:sz w:val="20"/>
                <w:szCs w:val="20"/>
              </w:rPr>
              <w:t>Сборник статей</w:t>
            </w:r>
          </w:p>
        </w:tc>
      </w:tr>
      <w:tr w:rsidR="00F553BA">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Список изданных трудов сотрудниками кафедры,  за 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 xml:space="preserve">  -  Факторы риска ишемической болезни¶сердца у 419 385 амбулаторных </w:t>
            </w:r>
            <w:proofErr w:type="gramStart"/>
            <w:r>
              <w:rPr>
                <w:rFonts w:ascii="Times New Roman" w:hAnsi="Times New Roman"/>
                <w:sz w:val="20"/>
                <w:szCs w:val="20"/>
              </w:rPr>
              <w:t>пациентов:¶</w:t>
            </w:r>
            <w:proofErr w:type="gramEnd"/>
            <w:r>
              <w:rPr>
                <w:rFonts w:ascii="Times New Roman" w:hAnsi="Times New Roman"/>
                <w:sz w:val="20"/>
                <w:szCs w:val="20"/>
              </w:rPr>
              <w:t>многолетнее сравнительное исследование Галявич А. С., Хайруллин Р. Н., Балеева Л. В., Сабирзянова А. А., Слютер М.3, Акимова С. В.3, Галимзянов А. Ф., Вольский А. С. Кардиология 2024;64(1). 63-66 DOI: 10.18087/cardio.2024.</w:t>
            </w:r>
            <w:proofErr w:type="gramStart"/>
            <w:r>
              <w:rPr>
                <w:rFonts w:ascii="Times New Roman" w:hAnsi="Times New Roman"/>
                <w:sz w:val="20"/>
                <w:szCs w:val="20"/>
              </w:rPr>
              <w:t>1.n</w:t>
            </w:r>
            <w:proofErr w:type="gramEnd"/>
            <w:r>
              <w:rPr>
                <w:rFonts w:ascii="Times New Roman" w:hAnsi="Times New Roman"/>
                <w:sz w:val="20"/>
                <w:szCs w:val="20"/>
              </w:rPr>
              <w:t>2600</w:t>
            </w:r>
          </w:p>
          <w:p w:rsidR="00F553BA" w:rsidRDefault="00E437E3">
            <w:r>
              <w:rPr>
                <w:rFonts w:ascii="Times New Roman" w:hAnsi="Times New Roman"/>
                <w:sz w:val="20"/>
                <w:szCs w:val="20"/>
              </w:rPr>
              <w:t xml:space="preserve">  -  Факторы риска ишемической болезни¶сердца у 419 385 амбулаторных </w:t>
            </w:r>
            <w:proofErr w:type="gramStart"/>
            <w:r>
              <w:rPr>
                <w:rFonts w:ascii="Times New Roman" w:hAnsi="Times New Roman"/>
                <w:sz w:val="20"/>
                <w:szCs w:val="20"/>
              </w:rPr>
              <w:t>пациентов:¶</w:t>
            </w:r>
            <w:proofErr w:type="gramEnd"/>
            <w:r>
              <w:rPr>
                <w:rFonts w:ascii="Times New Roman" w:hAnsi="Times New Roman"/>
                <w:sz w:val="20"/>
                <w:szCs w:val="20"/>
              </w:rPr>
              <w:t>многолетнее сравнительное исследование Галявич А. С., Хайруллин Р. Н., Балеева Л. В., Сабирзянова А. А., Слютер М.3, Акимова С. В.3, Галимзянов А. Ф., Вольский А. С. Кардиология 2024;64(1). 63-66 DOI: 10.18087/cardio.2024.</w:t>
            </w:r>
            <w:proofErr w:type="gramStart"/>
            <w:r>
              <w:rPr>
                <w:rFonts w:ascii="Times New Roman" w:hAnsi="Times New Roman"/>
                <w:sz w:val="20"/>
                <w:szCs w:val="20"/>
              </w:rPr>
              <w:t>1.n</w:t>
            </w:r>
            <w:proofErr w:type="gramEnd"/>
            <w:r>
              <w:rPr>
                <w:rFonts w:ascii="Times New Roman" w:hAnsi="Times New Roman"/>
                <w:sz w:val="20"/>
                <w:szCs w:val="20"/>
              </w:rPr>
              <w:t>2600</w:t>
            </w:r>
          </w:p>
          <w:p w:rsidR="00F553BA" w:rsidRDefault="00E437E3">
            <w:r>
              <w:rPr>
                <w:rFonts w:ascii="Times New Roman" w:hAnsi="Times New Roman"/>
                <w:sz w:val="20"/>
                <w:szCs w:val="20"/>
              </w:rPr>
              <w:t xml:space="preserve">  -  Факторы риска ишемической болезни¶сердца у 419 385 амбулаторных </w:t>
            </w:r>
            <w:proofErr w:type="gramStart"/>
            <w:r>
              <w:rPr>
                <w:rFonts w:ascii="Times New Roman" w:hAnsi="Times New Roman"/>
                <w:sz w:val="20"/>
                <w:szCs w:val="20"/>
              </w:rPr>
              <w:t>пациентов:¶</w:t>
            </w:r>
            <w:proofErr w:type="gramEnd"/>
            <w:r>
              <w:rPr>
                <w:rFonts w:ascii="Times New Roman" w:hAnsi="Times New Roman"/>
                <w:sz w:val="20"/>
                <w:szCs w:val="20"/>
              </w:rPr>
              <w:t>многолетнее сравнительное исследование Галявич А. С., Хайруллин Р. Н., Балеева Л. В., Сабирзянова А. А., Слютер М.3, Акимова С. В.3, Галимзянов А. Ф., Вольский А. С. Кардиология 2024;64(1). 63-66 DOI: 10.18087/cardio.2024.</w:t>
            </w:r>
            <w:proofErr w:type="gramStart"/>
            <w:r>
              <w:rPr>
                <w:rFonts w:ascii="Times New Roman" w:hAnsi="Times New Roman"/>
                <w:sz w:val="20"/>
                <w:szCs w:val="20"/>
              </w:rPr>
              <w:t>1.n</w:t>
            </w:r>
            <w:proofErr w:type="gramEnd"/>
            <w:r>
              <w:rPr>
                <w:rFonts w:ascii="Times New Roman" w:hAnsi="Times New Roman"/>
                <w:sz w:val="20"/>
                <w:szCs w:val="20"/>
              </w:rPr>
              <w:t>2600</w:t>
            </w:r>
          </w:p>
          <w:p w:rsidR="00F553BA" w:rsidRDefault="00E437E3">
            <w:r>
              <w:rPr>
                <w:rFonts w:ascii="Times New Roman" w:hAnsi="Times New Roman"/>
                <w:sz w:val="20"/>
                <w:szCs w:val="20"/>
              </w:rPr>
              <w:t xml:space="preserve">  -  Артериальная гипертензия у женщин в пери- и постменопаузальный </w:t>
            </w:r>
            <w:proofErr w:type="gramStart"/>
            <w:r>
              <w:rPr>
                <w:rFonts w:ascii="Times New Roman" w:hAnsi="Times New Roman"/>
                <w:sz w:val="20"/>
                <w:szCs w:val="20"/>
              </w:rPr>
              <w:t>период:¶</w:t>
            </w:r>
            <w:proofErr w:type="gramEnd"/>
            <w:r>
              <w:rPr>
                <w:rFonts w:ascii="Times New Roman" w:hAnsi="Times New Roman"/>
                <w:sz w:val="20"/>
                <w:szCs w:val="20"/>
              </w:rPr>
              <w:t>особенности патогенеза, лечения, наблюдения Полякова Е. А., Конради А. О., Баранова Е. И., Галявич А. С., Жернакова Ю. В., Новикова Т. Н., Тапильская Н. И., Ткачева О. Н.,¶Остроумова О. Д., Скибицкий В. В., Чумакова Г. А. Российский кардиологический журнал 2024;29(1):5729 49-61 doi:10.15829/1560-4071-2024-5729</w:t>
            </w:r>
          </w:p>
          <w:p w:rsidR="00F553BA" w:rsidRDefault="00E437E3">
            <w:r>
              <w:rPr>
                <w:rFonts w:ascii="Times New Roman" w:hAnsi="Times New Roman"/>
                <w:sz w:val="20"/>
                <w:szCs w:val="20"/>
              </w:rPr>
              <w:t xml:space="preserve">  -  Клинические характеристики носителей патогенных мутаций LDLR и АРОВ Ким З.Ф, Галявич А.С., Садыкова Д.И.,  Нуриева Л. М., Ким Е.С. Российский кардиологический журнал 2024;29(1):5686 111-116 doi:10.15829/1560-4071-2024-5686</w:t>
            </w:r>
          </w:p>
        </w:tc>
      </w:tr>
      <w:tr w:rsidR="00F553BA">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Список изданных трудов сотрудниками кафедры,  за 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lastRenderedPageBreak/>
              <w:t>Список изданных трудов сотрудниками кафедры,  за 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Список изданных трудов сотрудниками кафедры,  за 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Участие в конференции (с указанием статуса, названия, города, в качестве  кого принимали участие, количество участников) за 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 xml:space="preserve"> - Всероссийский Научно-практическая конференция со Всероссийским участием: «Актуальные вопросы </w:t>
            </w:r>
            <w:proofErr w:type="gramStart"/>
            <w:r>
              <w:rPr>
                <w:rFonts w:ascii="Times New Roman" w:hAnsi="Times New Roman"/>
                <w:sz w:val="20"/>
                <w:szCs w:val="20"/>
              </w:rPr>
              <w:t>кардиологии»¶</w:t>
            </w:r>
            <w:proofErr w:type="gramEnd"/>
            <w:r>
              <w:rPr>
                <w:rFonts w:ascii="Times New Roman" w:hAnsi="Times New Roman"/>
                <w:sz w:val="20"/>
                <w:szCs w:val="20"/>
              </w:rPr>
              <w:t>«Актуальные вопросы эндокринологии» Казань докладчик/ Количество200/ДатаУчастия13.03.2024 0:00:00</w:t>
            </w:r>
          </w:p>
          <w:p w:rsidR="00F553BA" w:rsidRDefault="00E437E3">
            <w:r>
              <w:rPr>
                <w:rFonts w:ascii="Times New Roman" w:hAnsi="Times New Roman"/>
                <w:sz w:val="20"/>
                <w:szCs w:val="20"/>
              </w:rPr>
              <w:t xml:space="preserve"> - Всероссийский XVI-й Всероссийская научно-практическая конференция «Здоровье человека в XXI веке. Качество жизни» Казань докладчик/ Количество500/ДатаУчастия24.03.2024 0:00:00</w:t>
            </w:r>
          </w:p>
          <w:p w:rsidR="00F553BA" w:rsidRDefault="00E437E3">
            <w:r>
              <w:rPr>
                <w:rFonts w:ascii="Times New Roman" w:hAnsi="Times New Roman"/>
                <w:sz w:val="20"/>
                <w:szCs w:val="20"/>
              </w:rPr>
              <w:t xml:space="preserve"> - Всероссийский с международным участием Научно-практическая конференция «Здоровье человека в 21 веке. Качество жизни» XVI-ая Всероссийская научно-практическая конференция с международным участием Казань докладчик/ Количество500/ДатаУчастия22.03.2024 0:00:00</w:t>
            </w:r>
          </w:p>
          <w:p w:rsidR="00F553BA" w:rsidRDefault="00E437E3">
            <w:r>
              <w:rPr>
                <w:rFonts w:ascii="Times New Roman" w:hAnsi="Times New Roman"/>
                <w:sz w:val="20"/>
                <w:szCs w:val="20"/>
              </w:rPr>
              <w:t xml:space="preserve"> - Всероссийский с международным участием Научно-практическая конференция «Здоровье человека в 21 веке. ¶Качество жизни» XVI-ая Всероссийская научно-практическая конференция с международным участием Казань докладчик/ Количество500/ДатаУчастия22.03.2024 0:00:00</w:t>
            </w:r>
          </w:p>
          <w:p w:rsidR="00F553BA" w:rsidRDefault="00E437E3">
            <w:r>
              <w:rPr>
                <w:rFonts w:ascii="Times New Roman" w:hAnsi="Times New Roman"/>
                <w:sz w:val="20"/>
                <w:szCs w:val="20"/>
              </w:rPr>
              <w:t xml:space="preserve"> - Республиканский РЕСПУБЛИКАНСКАЯ ШКОЛА КАРДИОЛОГОВ И ТЕРАПЕВТОВ Арск докладчик/ Количество100/ДатаУчастия17.02.2024 0:00:00</w:t>
            </w:r>
          </w:p>
          <w:p w:rsidR="00F553BA" w:rsidRDefault="00E437E3">
            <w:r>
              <w:rPr>
                <w:rFonts w:ascii="Times New Roman" w:hAnsi="Times New Roman"/>
                <w:sz w:val="20"/>
                <w:szCs w:val="20"/>
              </w:rPr>
              <w:t xml:space="preserve"> - Республиканский РЕСПУБЛИКАНСКАЯ ШКОЛА КАРДИОЛОГОВ И ТЕРАПЕВТОВ Арск докладчик/ Количество100/ДатаУчастия17.02.2024 0:00:00</w:t>
            </w:r>
          </w:p>
          <w:p w:rsidR="00F553BA" w:rsidRDefault="00E437E3">
            <w:r>
              <w:rPr>
                <w:rFonts w:ascii="Times New Roman" w:hAnsi="Times New Roman"/>
                <w:sz w:val="20"/>
                <w:szCs w:val="20"/>
              </w:rPr>
              <w:t xml:space="preserve"> - Межрегиональный РЕГИОНАЛЬНАЯ КОНФЕРЕНЦИЯ РКО «СЕРДЦЕ И ПОЧКИ» Ульяновск председатель/ Количество300/ДатаУчастия16.02.2024 0:00:00</w:t>
            </w:r>
          </w:p>
          <w:p w:rsidR="00F553BA" w:rsidRDefault="00E437E3">
            <w:r>
              <w:rPr>
                <w:rFonts w:ascii="Times New Roman" w:hAnsi="Times New Roman"/>
                <w:sz w:val="20"/>
                <w:szCs w:val="20"/>
              </w:rPr>
              <w:t xml:space="preserve"> - Межрегиональный РЕГИОНАЛЬНАЯ КОНФЕРЕНЦИЯ РКО «СЕРДЦЕ И ПОЧКИ» Ульяновск председатель/ Количество300/ДатаУчастия16.02.2024 0:00:00</w:t>
            </w:r>
          </w:p>
          <w:p w:rsidR="00F553BA" w:rsidRDefault="00E437E3">
            <w:r>
              <w:rPr>
                <w:rFonts w:ascii="Times New Roman" w:hAnsi="Times New Roman"/>
                <w:sz w:val="20"/>
                <w:szCs w:val="20"/>
              </w:rPr>
              <w:t xml:space="preserve"> - Всероссийский с международным участием Научно-практическая конференция «Здоровье человека в 21 веке. ¶Качество жизни» XVI-ая Всероссийская научно-практическая конференция с международным участием Казань председатель/ Количество500/ДатаУчастия24.03.2024 0:00:00 </w:t>
            </w:r>
          </w:p>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b/>
                <w:sz w:val="20"/>
                <w:szCs w:val="20"/>
              </w:rPr>
              <w:t xml:space="preserve">Проведенные конференции (силами кафедры) с предоставлением программы и отчета (см образец) конференции и сборника тезисов, за   I </w:t>
            </w:r>
            <w:proofErr w:type="gramStart"/>
            <w:r>
              <w:rPr>
                <w:rFonts w:ascii="Times New Roman" w:hAnsi="Times New Roman"/>
                <w:b/>
                <w:sz w:val="20"/>
                <w:szCs w:val="20"/>
              </w:rPr>
              <w:t>Квартал  2023</w:t>
            </w:r>
            <w:proofErr w:type="gramEnd"/>
            <w:r>
              <w:rPr>
                <w:rFonts w:ascii="Times New Roman" w:hAnsi="Times New Roman"/>
                <w:b/>
                <w:sz w:val="20"/>
                <w:szCs w:val="20"/>
              </w:rPr>
              <w:t xml:space="preserve"> - 2024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b/>
                <w:sz w:val="20"/>
                <w:szCs w:val="20"/>
              </w:rPr>
              <w:t>Список защитившихся за  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b/>
                <w:sz w:val="20"/>
                <w:szCs w:val="20"/>
              </w:rPr>
              <w:t>Список защитившихся за  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Гранты с указанием № гранта, инвестора, названия гранта, руководителя, исполнителя(ей), сумма гранта, № РК за   I Квартал  2023 - 2024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Заявки на гранты с указанием № заявки, инвестора, названия гранта, руководителя, исполнителя(ей), сумма подаваемой заявки за   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lastRenderedPageBreak/>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 xml:space="preserve"> - Галявич А.С./ медали и кем выданыорден За заслуги перед Республикой Татарстан/ Достижения и кем выданыЗа значительный вклад в дело охраны здоровья населения/ Дата выдачи наград15.12.2023 0:00:00</w:t>
            </w:r>
          </w:p>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 Квартал  2023 - 2024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Научные работы, которые ведутся по заказам различных организаций (по РТ, по РФ и за рубежом)  за  I Квартал  2023 - 2024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b/>
                <w:sz w:val="20"/>
                <w:szCs w:val="20"/>
              </w:rPr>
              <w:t>Акты внедрения кафедры за  I Квартал  2023 - 2024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2"/>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F553BA"/>
        </w:tc>
      </w:tr>
      <w:tr w:rsidR="00F553BA">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553BA" w:rsidRDefault="00E437E3">
            <w:r>
              <w:rPr>
                <w:rFonts w:ascii="Times New Roman" w:hAnsi="Times New Roman"/>
                <w:sz w:val="20"/>
                <w:szCs w:val="20"/>
              </w:rPr>
              <w:t>Наличие совместных РИД (патентов) с другими организациями и учреждениями, из числа неучтенных РИД КГМУ.</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553BA" w:rsidRDefault="00E437E3">
            <w:r>
              <w:rPr>
                <w:rFonts w:ascii="Times New Roman" w:hAnsi="Times New Roman"/>
                <w:sz w:val="20"/>
                <w:szCs w:val="20"/>
              </w:rPr>
              <w:t xml:space="preserve"> </w:t>
            </w:r>
          </w:p>
        </w:tc>
      </w:tr>
    </w:tbl>
    <w:p w:rsidR="00E437E3" w:rsidRDefault="00E437E3"/>
    <w:p w:rsidR="00F12A09" w:rsidRDefault="00F12A09"/>
    <w:p w:rsidR="00F12A09" w:rsidRDefault="00F12A09"/>
    <w:p w:rsidR="00F12A09" w:rsidRDefault="00F12A09"/>
    <w:p w:rsidR="00F12A09" w:rsidRDefault="00F12A09"/>
    <w:tbl>
      <w:tblPr>
        <w:tblStyle w:val="TableStyle0"/>
        <w:tblW w:w="5000" w:type="pct"/>
        <w:tblInd w:w="6" w:type="dxa"/>
        <w:tblLayout w:type="fixed"/>
        <w:tblLook w:val="04A0" w:firstRow="1" w:lastRow="0" w:firstColumn="1" w:lastColumn="0" w:noHBand="0" w:noVBand="1"/>
      </w:tblPr>
      <w:tblGrid>
        <w:gridCol w:w="2997"/>
        <w:gridCol w:w="3055"/>
        <w:gridCol w:w="9641"/>
      </w:tblGrid>
      <w:tr w:rsidR="00F12A09" w:rsidTr="005A5580">
        <w:trPr>
          <w:cantSplit/>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jc w:val="center"/>
            </w:pPr>
            <w:r>
              <w:rPr>
                <w:rFonts w:ascii="Times New Roman" w:hAnsi="Times New Roman"/>
                <w:b/>
                <w:sz w:val="28"/>
                <w:szCs w:val="28"/>
              </w:rPr>
              <w:lastRenderedPageBreak/>
              <w:t>Отчет по науке сотрудника  из Кафедры кардиологии, за II Квартал 2023 - 2024  учебного года.</w:t>
            </w:r>
          </w:p>
        </w:tc>
      </w:tr>
      <w:tr w:rsidR="00F12A09" w:rsidTr="005A5580">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 xml:space="preserve"> -  Галявич Альберт Сарварович  -  Международная декларация о приверженности лечению 2023 («омская декларация»): презентация для российских читателей Николаев Н.А., Мартынов А.И., Скирденко Ю.П., Андреев К.А., Горбенко А.В., Авдеев С.Н., Анисимов В.Н., Арутюнов Г.П., Ашрафян Л.А., Бабунашвили А.М., Балыкова Л.А., Барбараш О.Л., Бенберин В.В., Валента Р., Васильева И.А., Виноградов О.И., Гинцбург А.Л., Горелов А.В., Гусейнов А.А., Давидович Л., Галявич А.С. Медицинский вестник Северного Кавказа . 2024. Т. 19. № 1.  1-9.  https://doi.org/10.14300/mnnc.2024.19001</w:t>
            </w:r>
          </w:p>
          <w:p w:rsidR="00F12A09" w:rsidRDefault="00F12A09" w:rsidP="005A5580">
            <w:r>
              <w:rPr>
                <w:rFonts w:ascii="Times New Roman" w:hAnsi="Times New Roman"/>
                <w:sz w:val="24"/>
                <w:szCs w:val="24"/>
              </w:rPr>
              <w:t xml:space="preserve"> - Распространенность факторов риска сердечно-сосудистых заболеваний у пациентов трудоспособного возраста с артериальной гипертензией Балеева Л.В., Галеева Л.В., Мамедова А.Х XI международный молодежный научный медицинский форум «Белые цветы» 2024  </w:t>
            </w:r>
          </w:p>
          <w:p w:rsidR="00F12A09" w:rsidRDefault="00F12A09" w:rsidP="005A5580">
            <w:r>
              <w:rPr>
                <w:rFonts w:ascii="Times New Roman" w:hAnsi="Times New Roman"/>
                <w:sz w:val="24"/>
                <w:szCs w:val="24"/>
              </w:rPr>
              <w:t xml:space="preserve"> - Оценка факторов риска артериальной гипертензии на неблагоприятнйй исход у пациентов с развитием летальных исходов от болезни кровообращения Балеева Л.В., Галеева Л.В., Мамедова А.Х XI международный молодежный научный медицинский форум «Белые цветы» 2024  </w:t>
            </w:r>
          </w:p>
          <w:p w:rsidR="00F12A09" w:rsidRDefault="00F12A09" w:rsidP="005A5580">
            <w:r>
              <w:rPr>
                <w:rFonts w:ascii="Times New Roman" w:hAnsi="Times New Roman"/>
                <w:sz w:val="24"/>
                <w:szCs w:val="24"/>
              </w:rPr>
              <w:t xml:space="preserve"> - Распространенность факторов риска сердечно-сосудистых заболеваний у пациентов трудоспособного возраста с артериальной гипертензией Балеева Л.В., Галеева Л.В., Мамедова А.Х Материалы XI международного молодежного научного медицинского форума «Белые цветы» 2024. - Казань 2024  </w:t>
            </w:r>
          </w:p>
          <w:p w:rsidR="00F12A09" w:rsidRDefault="00F12A09" w:rsidP="005A5580">
            <w:r>
              <w:rPr>
                <w:rFonts w:ascii="Times New Roman" w:hAnsi="Times New Roman"/>
                <w:sz w:val="24"/>
                <w:szCs w:val="24"/>
              </w:rPr>
              <w:t xml:space="preserve"> - Оценка факторов риска артериальной гипертензии на неблагоприятнйй исход у пациентов с развитием летальных исходов от болезни кровообращения Балеева Л.В., Галеева Л.В., Мамедова А.Х Материалы XI международного молодежного научного медицинского форума «Белые цветы» 2024. - Казань 2024  </w:t>
            </w:r>
          </w:p>
          <w:p w:rsidR="00F12A09" w:rsidRDefault="00F12A09" w:rsidP="005A5580">
            <w:r>
              <w:rPr>
                <w:rFonts w:ascii="Times New Roman" w:hAnsi="Times New Roman"/>
                <w:sz w:val="24"/>
                <w:szCs w:val="24"/>
              </w:rPr>
              <w:t xml:space="preserve"> -  Камалов Гадель </w:t>
            </w:r>
            <w:proofErr w:type="gramStart"/>
            <w:r>
              <w:rPr>
                <w:rFonts w:ascii="Times New Roman" w:hAnsi="Times New Roman"/>
                <w:sz w:val="24"/>
                <w:szCs w:val="24"/>
              </w:rPr>
              <w:t>Маратович  -</w:t>
            </w:r>
            <w:proofErr w:type="gramEnd"/>
            <w:r>
              <w:rPr>
                <w:rFonts w:ascii="Times New Roman" w:hAnsi="Times New Roman"/>
                <w:sz w:val="24"/>
                <w:szCs w:val="24"/>
              </w:rPr>
              <w:t xml:space="preserve">  «Синдром Такоцубо у пациента с онкологической патологией»  Шакирова Р.М., Камалов Г.М. «Практическая медицина»,  Т22, №2, 2024, 153-156.  DOI: 10.32000/2072-1757-2024-1</w:t>
            </w:r>
          </w:p>
          <w:p w:rsidR="00F12A09" w:rsidRDefault="00F12A09" w:rsidP="005A5580">
            <w:r>
              <w:rPr>
                <w:rFonts w:ascii="Times New Roman" w:hAnsi="Times New Roman"/>
                <w:sz w:val="24"/>
                <w:szCs w:val="24"/>
              </w:rPr>
              <w:t xml:space="preserve"> -  Шакирова Регина </w:t>
            </w:r>
            <w:proofErr w:type="gramStart"/>
            <w:r>
              <w:rPr>
                <w:rFonts w:ascii="Times New Roman" w:hAnsi="Times New Roman"/>
                <w:sz w:val="24"/>
                <w:szCs w:val="24"/>
              </w:rPr>
              <w:t>Мурсалимовна  -</w:t>
            </w:r>
            <w:proofErr w:type="gramEnd"/>
            <w:r>
              <w:rPr>
                <w:rFonts w:ascii="Times New Roman" w:hAnsi="Times New Roman"/>
                <w:sz w:val="24"/>
                <w:szCs w:val="24"/>
              </w:rPr>
              <w:t xml:space="preserve">  «Синдром Такоцубо у пациента с онкологической патологией»  Шакирова Р.М., Камалов Г.М. «Практическая медицина»,  Т22, №2, 2024, 153-156.  DOI: 10.32000/2072-1757-2024-1</w:t>
            </w: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lastRenderedPageBreak/>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Статьи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СтатьяРИНЦ -</w:t>
            </w:r>
          </w:p>
          <w:p w:rsidR="00F12A09" w:rsidRDefault="00F12A09" w:rsidP="005A5580">
            <w:r>
              <w:rPr>
                <w:rFonts w:ascii="Times New Roman" w:hAnsi="Times New Roman"/>
                <w:sz w:val="24"/>
                <w:szCs w:val="24"/>
              </w:rPr>
              <w:t>СтатьяЯдроРИНЦ -</w:t>
            </w:r>
          </w:p>
          <w:p w:rsidR="00F12A09" w:rsidRDefault="00F12A09" w:rsidP="005A5580">
            <w:r>
              <w:rPr>
                <w:rFonts w:ascii="Times New Roman" w:hAnsi="Times New Roman"/>
                <w:sz w:val="24"/>
                <w:szCs w:val="24"/>
              </w:rPr>
              <w:t>ДругиеСтатьи</w:t>
            </w:r>
          </w:p>
          <w:p w:rsidR="00F12A09" w:rsidRDefault="00F12A09" w:rsidP="005A5580">
            <w:r>
              <w:rPr>
                <w:rFonts w:ascii="Times New Roman" w:hAnsi="Times New Roman"/>
                <w:sz w:val="24"/>
                <w:szCs w:val="24"/>
              </w:rPr>
              <w:t>Сборник статей</w:t>
            </w:r>
          </w:p>
        </w:tc>
      </w:tr>
      <w:tr w:rsidR="00F12A09" w:rsidRP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 xml:space="preserve"> -  Галявич Альберт </w:t>
            </w:r>
            <w:proofErr w:type="gramStart"/>
            <w:r>
              <w:rPr>
                <w:rFonts w:ascii="Times New Roman" w:hAnsi="Times New Roman"/>
                <w:sz w:val="24"/>
                <w:szCs w:val="24"/>
              </w:rPr>
              <w:t>Сарварович  -</w:t>
            </w:r>
            <w:proofErr w:type="gramEnd"/>
            <w:r>
              <w:rPr>
                <w:rFonts w:ascii="Times New Roman" w:hAnsi="Times New Roman"/>
                <w:sz w:val="24"/>
                <w:szCs w:val="24"/>
              </w:rPr>
              <w:t xml:space="preserve">  Сочетание кардиомиопатии такоцубо с миксомой сердца. Клинический случай Галеева З. М., Галявич А. С., Балеева Л. В, Сабирзянова А. А., Якупова Д. Т. Российский кардиологический журнал 2024;29(2):5578 37-42 doi: 10.15829/1560-4071-2024-5578</w:t>
            </w:r>
          </w:p>
          <w:p w:rsidR="00F12A09" w:rsidRDefault="00F12A09" w:rsidP="005A5580">
            <w:r>
              <w:rPr>
                <w:rFonts w:ascii="Times New Roman" w:hAnsi="Times New Roman"/>
                <w:sz w:val="24"/>
                <w:szCs w:val="24"/>
              </w:rPr>
              <w:t xml:space="preserve"> -  Галявич Альберт </w:t>
            </w:r>
            <w:proofErr w:type="gramStart"/>
            <w:r>
              <w:rPr>
                <w:rFonts w:ascii="Times New Roman" w:hAnsi="Times New Roman"/>
                <w:sz w:val="24"/>
                <w:szCs w:val="24"/>
              </w:rPr>
              <w:t>Сарварович  -</w:t>
            </w:r>
            <w:proofErr w:type="gramEnd"/>
            <w:r>
              <w:rPr>
                <w:rFonts w:ascii="Times New Roman" w:hAnsi="Times New Roman"/>
                <w:sz w:val="24"/>
                <w:szCs w:val="24"/>
              </w:rPr>
              <w:t xml:space="preserve">  Клинические характеристики носителей патогенных мутаций LDLR и АРОВ  Ким З.Ф, Галявич А.С., Садыкова Д.И.,  Нуриева Л. М., Ким Е.С.   Российский кардиологический журнал 2024;29(1):5686   111-116 doi:10.15829/1560-4071-2024-5686</w:t>
            </w:r>
          </w:p>
          <w:p w:rsidR="00F12A09" w:rsidRDefault="00F12A09" w:rsidP="005A5580">
            <w:r>
              <w:rPr>
                <w:rFonts w:ascii="Times New Roman" w:hAnsi="Times New Roman"/>
                <w:sz w:val="24"/>
                <w:szCs w:val="24"/>
              </w:rPr>
              <w:t xml:space="preserve"> -  Галявич Альберт </w:t>
            </w:r>
            <w:proofErr w:type="gramStart"/>
            <w:r>
              <w:rPr>
                <w:rFonts w:ascii="Times New Roman" w:hAnsi="Times New Roman"/>
                <w:sz w:val="24"/>
                <w:szCs w:val="24"/>
              </w:rPr>
              <w:t>Сарварович  -</w:t>
            </w:r>
            <w:proofErr w:type="gramEnd"/>
            <w:r>
              <w:rPr>
                <w:rFonts w:ascii="Times New Roman" w:hAnsi="Times New Roman"/>
                <w:sz w:val="24"/>
                <w:szCs w:val="24"/>
              </w:rPr>
              <w:t xml:space="preserve">  Евразийские рекомендации по диагностике и лечению лёгочной гипертензии (2023).  Чазова И.Е., Мартынюк Т.В., Шмальц А.А., Грамович В.В., Данилов Н.М., Веселова Т.Н., Коробкова И.З., Сарыбаев А.Ш., Стукалова О.В., Азизов В.А., Барбараш О.Л., Галявич А.С., Горбачевский С.В., Медведева Е.А., Матчин Ю.Г., Мукаров М.А., Наконечников С.Н., Филиппов Е.В., Черногривов И.Е.  Евразийский кардиологический журнал 2024. № 1 (46).  6-85 https://doi.org/10.38109/2225-1685-2024-1-6-85</w:t>
            </w:r>
          </w:p>
          <w:p w:rsidR="00F12A09" w:rsidRDefault="00F12A09" w:rsidP="005A5580">
            <w:r>
              <w:rPr>
                <w:rFonts w:ascii="Times New Roman" w:hAnsi="Times New Roman"/>
                <w:sz w:val="24"/>
                <w:szCs w:val="24"/>
              </w:rPr>
              <w:t xml:space="preserve"> -  Галеева Зульфия </w:t>
            </w:r>
            <w:proofErr w:type="gramStart"/>
            <w:r>
              <w:rPr>
                <w:rFonts w:ascii="Times New Roman" w:hAnsi="Times New Roman"/>
                <w:sz w:val="24"/>
                <w:szCs w:val="24"/>
              </w:rPr>
              <w:t>Марселевна  -</w:t>
            </w:r>
            <w:proofErr w:type="gramEnd"/>
            <w:r>
              <w:rPr>
                <w:rFonts w:ascii="Times New Roman" w:hAnsi="Times New Roman"/>
                <w:sz w:val="24"/>
                <w:szCs w:val="24"/>
              </w:rPr>
              <w:t xml:space="preserve">  Сочетание кардиомиопатии такоцубо с миксомой сердца. Клинический случай Галеева З. М., Галявич А. С., Балеева Л. В, Сабирзянова А. А., Якупова Д. Т. Российский кардиологический журнал 2024;29(2):5578 37-42 doi: 10.15829/1560-4071-2024-5578</w:t>
            </w:r>
          </w:p>
          <w:p w:rsidR="00F12A09" w:rsidRPr="00F12A09" w:rsidRDefault="00F12A09" w:rsidP="005A5580">
            <w:pPr>
              <w:rPr>
                <w:lang w:val="en-US"/>
              </w:rPr>
            </w:pPr>
            <w:r>
              <w:rPr>
                <w:rFonts w:ascii="Times New Roman" w:hAnsi="Times New Roman"/>
                <w:sz w:val="24"/>
                <w:szCs w:val="24"/>
              </w:rPr>
              <w:t xml:space="preserve"> </w:t>
            </w:r>
            <w:r w:rsidRPr="00510DBF">
              <w:rPr>
                <w:rFonts w:ascii="Times New Roman" w:hAnsi="Times New Roman"/>
                <w:sz w:val="24"/>
                <w:szCs w:val="24"/>
                <w:lang w:val="en-US"/>
              </w:rPr>
              <w:t xml:space="preserve">-  </w:t>
            </w:r>
            <w:r>
              <w:rPr>
                <w:rFonts w:ascii="Times New Roman" w:hAnsi="Times New Roman"/>
                <w:sz w:val="24"/>
                <w:szCs w:val="24"/>
              </w:rPr>
              <w:t>Галеева</w:t>
            </w:r>
            <w:r w:rsidRPr="00510DBF">
              <w:rPr>
                <w:rFonts w:ascii="Times New Roman" w:hAnsi="Times New Roman"/>
                <w:sz w:val="24"/>
                <w:szCs w:val="24"/>
                <w:lang w:val="en-US"/>
              </w:rPr>
              <w:t xml:space="preserve"> </w:t>
            </w:r>
            <w:r>
              <w:rPr>
                <w:rFonts w:ascii="Times New Roman" w:hAnsi="Times New Roman"/>
                <w:sz w:val="24"/>
                <w:szCs w:val="24"/>
              </w:rPr>
              <w:t>Зульфия</w:t>
            </w:r>
            <w:r w:rsidRPr="00510DBF">
              <w:rPr>
                <w:rFonts w:ascii="Times New Roman" w:hAnsi="Times New Roman"/>
                <w:sz w:val="24"/>
                <w:szCs w:val="24"/>
                <w:lang w:val="en-US"/>
              </w:rPr>
              <w:t xml:space="preserve"> </w:t>
            </w:r>
            <w:proofErr w:type="gramStart"/>
            <w:r>
              <w:rPr>
                <w:rFonts w:ascii="Times New Roman" w:hAnsi="Times New Roman"/>
                <w:sz w:val="24"/>
                <w:szCs w:val="24"/>
              </w:rPr>
              <w:t>Марселевна</w:t>
            </w:r>
            <w:r w:rsidRPr="00510DBF">
              <w:rPr>
                <w:rFonts w:ascii="Times New Roman" w:hAnsi="Times New Roman"/>
                <w:sz w:val="24"/>
                <w:szCs w:val="24"/>
                <w:lang w:val="en-US"/>
              </w:rPr>
              <w:t xml:space="preserve">  -</w:t>
            </w:r>
            <w:proofErr w:type="gramEnd"/>
            <w:r w:rsidRPr="00510DBF">
              <w:rPr>
                <w:rFonts w:ascii="Times New Roman" w:hAnsi="Times New Roman"/>
                <w:sz w:val="24"/>
                <w:szCs w:val="24"/>
                <w:lang w:val="en-US"/>
              </w:rPr>
              <w:t xml:space="preserve">  Care of patients with st-elevation myocardial infarction: an international analysis of quality indicators in the acute coronary syndrome stemi registry of the eurobservational research programme and acvc and eapci associations of the european society of cardiology in 11 462 patients. Ludman P., Zeymer U., Danchin N., Kala P., Laroche C., Sadeghi M., Caporale R., Shaheen S.M., Legutko Ja., Iakobishvili Z., Alhabib Kh.F., Motovska Z., Studencan M., Mimoso J., Becker D., Alexopoulos D., Kereseselidze Z., Stojkovic S., Zelveian P., Goda A. et al. </w:t>
            </w:r>
            <w:r w:rsidRPr="00F12A09">
              <w:rPr>
                <w:rFonts w:ascii="Times New Roman" w:hAnsi="Times New Roman"/>
                <w:sz w:val="24"/>
                <w:szCs w:val="24"/>
                <w:lang w:val="en-US"/>
              </w:rPr>
              <w:t xml:space="preserve">European Heart Journal: Acute Cardiovascular Care 2023. </w:t>
            </w:r>
            <w:r>
              <w:rPr>
                <w:rFonts w:ascii="Times New Roman" w:hAnsi="Times New Roman"/>
                <w:sz w:val="24"/>
                <w:szCs w:val="24"/>
              </w:rPr>
              <w:t>Т</w:t>
            </w:r>
            <w:r w:rsidRPr="00F12A09">
              <w:rPr>
                <w:rFonts w:ascii="Times New Roman" w:hAnsi="Times New Roman"/>
                <w:sz w:val="24"/>
                <w:szCs w:val="24"/>
                <w:lang w:val="en-US"/>
              </w:rPr>
              <w:t>. 12. № 1 22-37 DOI: 10.1093/ehjacc/zuac143</w:t>
            </w:r>
          </w:p>
          <w:p w:rsidR="00F12A09" w:rsidRDefault="00F12A09" w:rsidP="005A5580">
            <w:r w:rsidRPr="00F12A09">
              <w:rPr>
                <w:rFonts w:ascii="Times New Roman" w:hAnsi="Times New Roman"/>
                <w:sz w:val="24"/>
                <w:szCs w:val="24"/>
                <w:lang w:val="en-US"/>
              </w:rPr>
              <w:t xml:space="preserve"> </w:t>
            </w:r>
            <w:r w:rsidRPr="00510DBF">
              <w:rPr>
                <w:rFonts w:ascii="Times New Roman" w:hAnsi="Times New Roman"/>
                <w:sz w:val="24"/>
                <w:szCs w:val="24"/>
                <w:lang w:val="en-US"/>
              </w:rPr>
              <w:t xml:space="preserve">-  </w:t>
            </w:r>
            <w:r>
              <w:rPr>
                <w:rFonts w:ascii="Times New Roman" w:hAnsi="Times New Roman"/>
                <w:sz w:val="24"/>
                <w:szCs w:val="24"/>
              </w:rPr>
              <w:t>Галеева</w:t>
            </w:r>
            <w:r w:rsidRPr="00510DBF">
              <w:rPr>
                <w:rFonts w:ascii="Times New Roman" w:hAnsi="Times New Roman"/>
                <w:sz w:val="24"/>
                <w:szCs w:val="24"/>
                <w:lang w:val="en-US"/>
              </w:rPr>
              <w:t xml:space="preserve"> </w:t>
            </w:r>
            <w:r>
              <w:rPr>
                <w:rFonts w:ascii="Times New Roman" w:hAnsi="Times New Roman"/>
                <w:sz w:val="24"/>
                <w:szCs w:val="24"/>
              </w:rPr>
              <w:t>Зульфия</w:t>
            </w:r>
            <w:r w:rsidRPr="00510DBF">
              <w:rPr>
                <w:rFonts w:ascii="Times New Roman" w:hAnsi="Times New Roman"/>
                <w:sz w:val="24"/>
                <w:szCs w:val="24"/>
                <w:lang w:val="en-US"/>
              </w:rPr>
              <w:t xml:space="preserve"> </w:t>
            </w:r>
            <w:proofErr w:type="gramStart"/>
            <w:r>
              <w:rPr>
                <w:rFonts w:ascii="Times New Roman" w:hAnsi="Times New Roman"/>
                <w:sz w:val="24"/>
                <w:szCs w:val="24"/>
              </w:rPr>
              <w:t>Марселевна</w:t>
            </w:r>
            <w:r w:rsidRPr="00510DBF">
              <w:rPr>
                <w:rFonts w:ascii="Times New Roman" w:hAnsi="Times New Roman"/>
                <w:sz w:val="24"/>
                <w:szCs w:val="24"/>
                <w:lang w:val="en-US"/>
              </w:rPr>
              <w:t xml:space="preserve">  -</w:t>
            </w:r>
            <w:proofErr w:type="gramEnd"/>
            <w:r w:rsidRPr="00510DBF">
              <w:rPr>
                <w:rFonts w:ascii="Times New Roman" w:hAnsi="Times New Roman"/>
                <w:sz w:val="24"/>
                <w:szCs w:val="24"/>
                <w:lang w:val="en-US"/>
              </w:rPr>
              <w:t xml:space="preserve">  New-onset atrial fibrillation and chronic coronary syndrome in the CLARIFY registry.  </w:t>
            </w:r>
            <w:r w:rsidRPr="00F12A09">
              <w:rPr>
                <w:rFonts w:ascii="Times New Roman" w:hAnsi="Times New Roman"/>
                <w:sz w:val="24"/>
                <w:szCs w:val="24"/>
                <w:lang w:val="en-US"/>
              </w:rPr>
              <w:t xml:space="preserve">Alexandre Gautier, Fabien Picard, Gregory Ducrocq, Yedid Elbez, Kim M Fox, Roberto Ferrari, Ian Ford, Jean-Claude Tardif, Michal Tendera, Philippe Gabriel </w:t>
            </w:r>
            <w:proofErr w:type="gramStart"/>
            <w:r w:rsidRPr="00F12A09">
              <w:rPr>
                <w:rFonts w:ascii="Times New Roman" w:hAnsi="Times New Roman"/>
                <w:sz w:val="24"/>
                <w:szCs w:val="24"/>
                <w:lang w:val="en-US"/>
              </w:rPr>
              <w:t>Steg .</w:t>
            </w:r>
            <w:proofErr w:type="gramEnd"/>
            <w:r w:rsidRPr="00F12A09">
              <w:rPr>
                <w:rFonts w:ascii="Times New Roman" w:hAnsi="Times New Roman"/>
                <w:sz w:val="24"/>
                <w:szCs w:val="24"/>
                <w:lang w:val="en-US"/>
              </w:rPr>
              <w:t xml:space="preserve"> </w:t>
            </w:r>
            <w:r>
              <w:rPr>
                <w:rFonts w:ascii="Times New Roman" w:hAnsi="Times New Roman"/>
                <w:sz w:val="24"/>
                <w:szCs w:val="24"/>
              </w:rPr>
              <w:t xml:space="preserve">European Heart </w:t>
            </w:r>
            <w:proofErr w:type="gramStart"/>
            <w:r>
              <w:rPr>
                <w:rFonts w:ascii="Times New Roman" w:hAnsi="Times New Roman"/>
                <w:sz w:val="24"/>
                <w:szCs w:val="24"/>
              </w:rPr>
              <w:t>Journal  (</w:t>
            </w:r>
            <w:proofErr w:type="gramEnd"/>
            <w:r>
              <w:rPr>
                <w:rFonts w:ascii="Times New Roman" w:hAnsi="Times New Roman"/>
                <w:sz w:val="24"/>
                <w:szCs w:val="24"/>
              </w:rPr>
              <w:t xml:space="preserve">2024) 45, .  366–375 https://doi.org/10.1093/eurheartj/ehad556. </w:t>
            </w:r>
          </w:p>
          <w:p w:rsidR="00F12A09" w:rsidRDefault="00F12A09" w:rsidP="005A5580">
            <w:r>
              <w:rPr>
                <w:rFonts w:ascii="Times New Roman" w:hAnsi="Times New Roman"/>
                <w:sz w:val="24"/>
                <w:szCs w:val="24"/>
              </w:rPr>
              <w:t xml:space="preserve"> -  Балеева Лариса </w:t>
            </w:r>
            <w:proofErr w:type="gramStart"/>
            <w:r>
              <w:rPr>
                <w:rFonts w:ascii="Times New Roman" w:hAnsi="Times New Roman"/>
                <w:sz w:val="24"/>
                <w:szCs w:val="24"/>
              </w:rPr>
              <w:t>Васильевна  -</w:t>
            </w:r>
            <w:proofErr w:type="gramEnd"/>
            <w:r>
              <w:rPr>
                <w:rFonts w:ascii="Times New Roman" w:hAnsi="Times New Roman"/>
                <w:sz w:val="24"/>
                <w:szCs w:val="24"/>
              </w:rPr>
              <w:t xml:space="preserve">  Сочетание кардиомиопатии такоцубо с миксомой сердца. Клинический случай Галеева З. М., Галявич А. С., Балеева Л. В, Сабирзянова А. А., Якупова Д. Т. Российский кардиологический журнал 2024;29(2):5578 37-42 doi: 10.15829/1560-4071-2024-5578</w:t>
            </w:r>
          </w:p>
          <w:p w:rsidR="00F12A09" w:rsidRPr="00F12A09" w:rsidRDefault="00F12A09" w:rsidP="005A5580">
            <w:pPr>
              <w:rPr>
                <w:lang w:val="en-US"/>
              </w:rPr>
            </w:pPr>
            <w:r>
              <w:rPr>
                <w:rFonts w:ascii="Times New Roman" w:hAnsi="Times New Roman"/>
                <w:sz w:val="24"/>
                <w:szCs w:val="24"/>
              </w:rPr>
              <w:t xml:space="preserve"> </w:t>
            </w:r>
            <w:r w:rsidRPr="00F12A09">
              <w:rPr>
                <w:rFonts w:ascii="Times New Roman" w:hAnsi="Times New Roman"/>
                <w:sz w:val="24"/>
                <w:szCs w:val="24"/>
                <w:lang w:val="en-US"/>
              </w:rPr>
              <w:t xml:space="preserve">-  </w:t>
            </w:r>
            <w:r>
              <w:rPr>
                <w:rFonts w:ascii="Times New Roman" w:hAnsi="Times New Roman"/>
                <w:sz w:val="24"/>
                <w:szCs w:val="24"/>
              </w:rPr>
              <w:t>Балеева</w:t>
            </w:r>
            <w:r w:rsidRPr="00F12A09">
              <w:rPr>
                <w:rFonts w:ascii="Times New Roman" w:hAnsi="Times New Roman"/>
                <w:sz w:val="24"/>
                <w:szCs w:val="24"/>
                <w:lang w:val="en-US"/>
              </w:rPr>
              <w:t xml:space="preserve"> </w:t>
            </w:r>
            <w:r>
              <w:rPr>
                <w:rFonts w:ascii="Times New Roman" w:hAnsi="Times New Roman"/>
                <w:sz w:val="24"/>
                <w:szCs w:val="24"/>
              </w:rPr>
              <w:t>Лариса</w:t>
            </w:r>
            <w:r w:rsidRPr="00F12A09">
              <w:rPr>
                <w:rFonts w:ascii="Times New Roman" w:hAnsi="Times New Roman"/>
                <w:sz w:val="24"/>
                <w:szCs w:val="24"/>
                <w:lang w:val="en-US"/>
              </w:rPr>
              <w:t xml:space="preserve"> </w:t>
            </w:r>
            <w:proofErr w:type="gramStart"/>
            <w:r>
              <w:rPr>
                <w:rFonts w:ascii="Times New Roman" w:hAnsi="Times New Roman"/>
                <w:sz w:val="24"/>
                <w:szCs w:val="24"/>
              </w:rPr>
              <w:t>Васильевна</w:t>
            </w:r>
            <w:r w:rsidRPr="00F12A09">
              <w:rPr>
                <w:rFonts w:ascii="Times New Roman" w:hAnsi="Times New Roman"/>
                <w:sz w:val="24"/>
                <w:szCs w:val="24"/>
                <w:lang w:val="en-US"/>
              </w:rPr>
              <w:t xml:space="preserve">  -</w:t>
            </w:r>
            <w:proofErr w:type="gramEnd"/>
            <w:r w:rsidRPr="00F12A09">
              <w:rPr>
                <w:rFonts w:ascii="Times New Roman" w:hAnsi="Times New Roman"/>
                <w:sz w:val="24"/>
                <w:szCs w:val="24"/>
                <w:lang w:val="en-US"/>
              </w:rPr>
              <w:t xml:space="preserve">  Care of patients with st-elevation myocardial infarction: an international analysis of quality indicators in the acute coronary syndrome stemi registry of the eurobservational research programme and acvc and eapci associations of the european society of cardiology in 11 462 patients. Ludman P., Zeymer U., Danchin N., Kala P., Laroche C., Sadeghi </w:t>
            </w:r>
            <w:r w:rsidRPr="00F12A09">
              <w:rPr>
                <w:rFonts w:ascii="Times New Roman" w:hAnsi="Times New Roman"/>
                <w:sz w:val="24"/>
                <w:szCs w:val="24"/>
                <w:lang w:val="en-US"/>
              </w:rPr>
              <w:lastRenderedPageBreak/>
              <w:t xml:space="preserve">M., Caporale R., Shaheen S.M., Legutko Ja., Iakobishvili Z., Alhabib Kh.F., Motovska Z., Studencan M., Mimoso J., Becker D., Alexopoulos D., Kereseselidze Z., Stojkovic S., Zelveian P., Goda A. et al.  European Heart Journal: Acute Cardiovascular Care 2023. </w:t>
            </w:r>
            <w:r>
              <w:rPr>
                <w:rFonts w:ascii="Times New Roman" w:hAnsi="Times New Roman"/>
                <w:sz w:val="24"/>
                <w:szCs w:val="24"/>
              </w:rPr>
              <w:t>Т</w:t>
            </w:r>
            <w:r w:rsidRPr="00F12A09">
              <w:rPr>
                <w:rFonts w:ascii="Times New Roman" w:hAnsi="Times New Roman"/>
                <w:sz w:val="24"/>
                <w:szCs w:val="24"/>
                <w:lang w:val="en-US"/>
              </w:rPr>
              <w:t>. 12. № 1 22-37 DOI: 10.1093/ehjacc/zuac143</w:t>
            </w:r>
          </w:p>
          <w:p w:rsidR="00F12A09" w:rsidRDefault="00F12A09" w:rsidP="005A5580">
            <w:r w:rsidRPr="00F12A09">
              <w:rPr>
                <w:rFonts w:ascii="Times New Roman" w:hAnsi="Times New Roman"/>
                <w:sz w:val="24"/>
                <w:szCs w:val="24"/>
                <w:lang w:val="en-US"/>
              </w:rPr>
              <w:t xml:space="preserve"> -  </w:t>
            </w:r>
            <w:r>
              <w:rPr>
                <w:rFonts w:ascii="Times New Roman" w:hAnsi="Times New Roman"/>
                <w:sz w:val="24"/>
                <w:szCs w:val="24"/>
              </w:rPr>
              <w:t>Балеева</w:t>
            </w:r>
            <w:r w:rsidRPr="00F12A09">
              <w:rPr>
                <w:rFonts w:ascii="Times New Roman" w:hAnsi="Times New Roman"/>
                <w:sz w:val="24"/>
                <w:szCs w:val="24"/>
                <w:lang w:val="en-US"/>
              </w:rPr>
              <w:t xml:space="preserve"> </w:t>
            </w:r>
            <w:r>
              <w:rPr>
                <w:rFonts w:ascii="Times New Roman" w:hAnsi="Times New Roman"/>
                <w:sz w:val="24"/>
                <w:szCs w:val="24"/>
              </w:rPr>
              <w:t>Лариса</w:t>
            </w:r>
            <w:r w:rsidRPr="00F12A09">
              <w:rPr>
                <w:rFonts w:ascii="Times New Roman" w:hAnsi="Times New Roman"/>
                <w:sz w:val="24"/>
                <w:szCs w:val="24"/>
                <w:lang w:val="en-US"/>
              </w:rPr>
              <w:t xml:space="preserve"> </w:t>
            </w:r>
            <w:proofErr w:type="gramStart"/>
            <w:r>
              <w:rPr>
                <w:rFonts w:ascii="Times New Roman" w:hAnsi="Times New Roman"/>
                <w:sz w:val="24"/>
                <w:szCs w:val="24"/>
              </w:rPr>
              <w:t>Васильевна</w:t>
            </w:r>
            <w:r w:rsidRPr="00F12A09">
              <w:rPr>
                <w:rFonts w:ascii="Times New Roman" w:hAnsi="Times New Roman"/>
                <w:sz w:val="24"/>
                <w:szCs w:val="24"/>
                <w:lang w:val="en-US"/>
              </w:rPr>
              <w:t xml:space="preserve">  -</w:t>
            </w:r>
            <w:proofErr w:type="gramEnd"/>
            <w:r w:rsidRPr="00F12A09">
              <w:rPr>
                <w:rFonts w:ascii="Times New Roman" w:hAnsi="Times New Roman"/>
                <w:sz w:val="24"/>
                <w:szCs w:val="24"/>
                <w:lang w:val="en-US"/>
              </w:rPr>
              <w:t xml:space="preserve">  European Heart Journal Alexandre Gautier, Fabien Picard, Gregory Ducrocq, Yedid Elbez, Kim M Fox, Roberto Ferrari, Ian Ford, Jean-Claude Tardif, Michal Tendera, Philippe Gabriel Steg . </w:t>
            </w:r>
            <w:r>
              <w:rPr>
                <w:rFonts w:ascii="Times New Roman" w:hAnsi="Times New Roman"/>
                <w:sz w:val="24"/>
                <w:szCs w:val="24"/>
              </w:rPr>
              <w:t xml:space="preserve">European Heart Journal (2024) </w:t>
            </w:r>
            <w:proofErr w:type="gramStart"/>
            <w:r>
              <w:rPr>
                <w:rFonts w:ascii="Times New Roman" w:hAnsi="Times New Roman"/>
                <w:sz w:val="24"/>
                <w:szCs w:val="24"/>
              </w:rPr>
              <w:t>45,  366</w:t>
            </w:r>
            <w:proofErr w:type="gramEnd"/>
            <w:r>
              <w:rPr>
                <w:rFonts w:ascii="Times New Roman" w:hAnsi="Times New Roman"/>
                <w:sz w:val="24"/>
                <w:szCs w:val="24"/>
              </w:rPr>
              <w:t xml:space="preserve">–375 https://doi.org/10.1093/eurheartj/ehad556. </w:t>
            </w:r>
          </w:p>
          <w:p w:rsidR="00F12A09" w:rsidRDefault="00F12A09" w:rsidP="005A5580">
            <w:r>
              <w:rPr>
                <w:rFonts w:ascii="Times New Roman" w:hAnsi="Times New Roman"/>
                <w:sz w:val="24"/>
                <w:szCs w:val="24"/>
              </w:rPr>
              <w:t xml:space="preserve"> -  Сабирзянова Александра </w:t>
            </w:r>
            <w:proofErr w:type="gramStart"/>
            <w:r>
              <w:rPr>
                <w:rFonts w:ascii="Times New Roman" w:hAnsi="Times New Roman"/>
                <w:sz w:val="24"/>
                <w:szCs w:val="24"/>
              </w:rPr>
              <w:t>Андреевна  -</w:t>
            </w:r>
            <w:proofErr w:type="gramEnd"/>
            <w:r>
              <w:rPr>
                <w:rFonts w:ascii="Times New Roman" w:hAnsi="Times New Roman"/>
                <w:sz w:val="24"/>
                <w:szCs w:val="24"/>
              </w:rPr>
              <w:t xml:space="preserve">  Сочетание кардиомиопатии такоцубо с миксомой сердца. Клинический случай Галеева З. М., Галявич А. С., Балеева Л. В, Сабирзянова А. А., Якупова Д. Т. Российский кардиологический журнал 2024;29(2):5578 37-42 doi: 10.15829/1560-4071-2024-5578</w:t>
            </w:r>
          </w:p>
          <w:p w:rsidR="00F12A09" w:rsidRPr="00F12A09" w:rsidRDefault="00F12A09" w:rsidP="005A5580">
            <w:pPr>
              <w:rPr>
                <w:lang w:val="en-US"/>
              </w:rPr>
            </w:pPr>
            <w:r>
              <w:rPr>
                <w:rFonts w:ascii="Times New Roman" w:hAnsi="Times New Roman"/>
                <w:sz w:val="24"/>
                <w:szCs w:val="24"/>
              </w:rPr>
              <w:t xml:space="preserve"> </w:t>
            </w:r>
            <w:r w:rsidRPr="00F12A09">
              <w:rPr>
                <w:rFonts w:ascii="Times New Roman" w:hAnsi="Times New Roman"/>
                <w:sz w:val="24"/>
                <w:szCs w:val="24"/>
                <w:lang w:val="en-US"/>
              </w:rPr>
              <w:t xml:space="preserve">-  </w:t>
            </w:r>
            <w:r>
              <w:rPr>
                <w:rFonts w:ascii="Times New Roman" w:hAnsi="Times New Roman"/>
                <w:sz w:val="24"/>
                <w:szCs w:val="24"/>
              </w:rPr>
              <w:t>Камалов</w:t>
            </w:r>
            <w:r w:rsidRPr="00F12A09">
              <w:rPr>
                <w:rFonts w:ascii="Times New Roman" w:hAnsi="Times New Roman"/>
                <w:sz w:val="24"/>
                <w:szCs w:val="24"/>
                <w:lang w:val="en-US"/>
              </w:rPr>
              <w:t xml:space="preserve"> </w:t>
            </w:r>
            <w:r>
              <w:rPr>
                <w:rFonts w:ascii="Times New Roman" w:hAnsi="Times New Roman"/>
                <w:sz w:val="24"/>
                <w:szCs w:val="24"/>
              </w:rPr>
              <w:t>Гадель</w:t>
            </w:r>
            <w:r w:rsidRPr="00F12A09">
              <w:rPr>
                <w:rFonts w:ascii="Times New Roman" w:hAnsi="Times New Roman"/>
                <w:sz w:val="24"/>
                <w:szCs w:val="24"/>
                <w:lang w:val="en-US"/>
              </w:rPr>
              <w:t xml:space="preserve"> </w:t>
            </w:r>
            <w:r>
              <w:rPr>
                <w:rFonts w:ascii="Times New Roman" w:hAnsi="Times New Roman"/>
                <w:sz w:val="24"/>
                <w:szCs w:val="24"/>
              </w:rPr>
              <w:t>Маратович</w:t>
            </w:r>
            <w:r w:rsidRPr="00F12A09">
              <w:rPr>
                <w:rFonts w:ascii="Times New Roman" w:hAnsi="Times New Roman"/>
                <w:sz w:val="24"/>
                <w:szCs w:val="24"/>
                <w:lang w:val="en-US"/>
              </w:rPr>
              <w:t xml:space="preserve">  -  36-month clinical outcomes of patients with venous thromboembolism: GARFIELD-VTE Turpie, A. G., Farjat, A. E., Haas, S., Ageno, W., Weitz, J. I., Goldhaber, S. Z., ... &amp; Shah, G. Thrombosis research 2023 Feb:222:31-39 31-39 https://doi.org/10.1016/j.thromres.2022.11.016</w:t>
            </w: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lastRenderedPageBreak/>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 xml:space="preserve"> -  Галявич Альберт Сарварович - Всероссийский с международным участием РЕГИОНАЛЬНЫЙ КОНГРЕСС РКО Оренбург Инфаркт миокарда: основы патогенеза,</w:t>
            </w:r>
          </w:p>
          <w:p w:rsidR="00F12A09" w:rsidRDefault="00F12A09" w:rsidP="005A5580">
            <w:r>
              <w:rPr>
                <w:rFonts w:ascii="Times New Roman" w:hAnsi="Times New Roman"/>
                <w:sz w:val="24"/>
                <w:szCs w:val="24"/>
              </w:rPr>
              <w:t>диагностики и лечения» докладчик, председатель50030.03.2024 0:00:00</w:t>
            </w:r>
          </w:p>
          <w:p w:rsidR="00F12A09" w:rsidRDefault="00F12A09" w:rsidP="005A5580">
            <w:r>
              <w:rPr>
                <w:rFonts w:ascii="Times New Roman" w:hAnsi="Times New Roman"/>
                <w:sz w:val="24"/>
                <w:szCs w:val="24"/>
              </w:rPr>
              <w:t xml:space="preserve"> -  Галявич Альберт Сарварович - Всероссийский с международным участием РЕГИОНАЛЬНЫЙ КОНГРЕСС РКО Оренбург «ХСН: современные возможности диагностики</w:t>
            </w:r>
          </w:p>
          <w:p w:rsidR="00F12A09" w:rsidRDefault="00F12A09" w:rsidP="005A5580">
            <w:r>
              <w:rPr>
                <w:rFonts w:ascii="Times New Roman" w:hAnsi="Times New Roman"/>
                <w:sz w:val="24"/>
                <w:szCs w:val="24"/>
              </w:rPr>
              <w:t>и лечения» докладчик, председатель50029.03.2024 0:00:00</w:t>
            </w:r>
          </w:p>
          <w:p w:rsidR="00F12A09" w:rsidRDefault="00F12A09" w:rsidP="005A5580">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Инфаркт миокарда: основы патогенеза,</w:t>
            </w:r>
          </w:p>
          <w:p w:rsidR="00F12A09" w:rsidRDefault="00F12A09" w:rsidP="005A5580">
            <w:r>
              <w:rPr>
                <w:rFonts w:ascii="Times New Roman" w:hAnsi="Times New Roman"/>
                <w:sz w:val="24"/>
                <w:szCs w:val="24"/>
              </w:rPr>
              <w:t>диагностики и лечения председатель, докладчик50001.04.2024 0:00:00</w:t>
            </w:r>
          </w:p>
          <w:p w:rsidR="00F12A09" w:rsidRDefault="00F12A09" w:rsidP="005A5580">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Липопротеин (а) – новый фактор риска ИБС председатель, докладчик50001.04.2024 0:00:00</w:t>
            </w:r>
          </w:p>
          <w:p w:rsidR="00F12A09" w:rsidRDefault="00F12A09" w:rsidP="005A5580">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Современный взгляд на диагностику</w:t>
            </w:r>
          </w:p>
          <w:p w:rsidR="00F12A09" w:rsidRDefault="00F12A09" w:rsidP="005A5580">
            <w:r>
              <w:rPr>
                <w:rFonts w:ascii="Times New Roman" w:hAnsi="Times New Roman"/>
                <w:sz w:val="24"/>
                <w:szCs w:val="24"/>
              </w:rPr>
              <w:t>и ведение кардиологических пациентов:</w:t>
            </w:r>
          </w:p>
          <w:p w:rsidR="00F12A09" w:rsidRDefault="00F12A09" w:rsidP="005A5580">
            <w:r>
              <w:rPr>
                <w:rFonts w:ascii="Times New Roman" w:hAnsi="Times New Roman"/>
                <w:sz w:val="24"/>
                <w:szCs w:val="24"/>
              </w:rPr>
              <w:t>фокус на артериальную гипертензию</w:t>
            </w:r>
          </w:p>
          <w:p w:rsidR="00F12A09" w:rsidRDefault="00F12A09" w:rsidP="005A5580">
            <w:r>
              <w:rPr>
                <w:rFonts w:ascii="Times New Roman" w:hAnsi="Times New Roman"/>
                <w:sz w:val="24"/>
                <w:szCs w:val="24"/>
              </w:rPr>
              <w:t>и дислипидемию председатель, докладчик50001.04.2024 0:00:00</w:t>
            </w:r>
          </w:p>
          <w:p w:rsidR="00F12A09" w:rsidRDefault="00F12A09" w:rsidP="005A5580">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Лечение артериальной гипертонии в 2024</w:t>
            </w:r>
          </w:p>
          <w:p w:rsidR="00F12A09" w:rsidRDefault="00F12A09" w:rsidP="005A5580">
            <w:r>
              <w:rPr>
                <w:rFonts w:ascii="Times New Roman" w:hAnsi="Times New Roman"/>
                <w:sz w:val="24"/>
                <w:szCs w:val="24"/>
              </w:rPr>
              <w:t>году: простая цель и трудная задача председатель, докладчик50001.04.2024 0:00:00</w:t>
            </w:r>
          </w:p>
          <w:p w:rsidR="00F12A09" w:rsidRDefault="00F12A09" w:rsidP="005A5580">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Эффективность или безопасность.</w:t>
            </w:r>
          </w:p>
          <w:p w:rsidR="00F12A09" w:rsidRDefault="00F12A09" w:rsidP="005A5580">
            <w:r>
              <w:rPr>
                <w:rFonts w:ascii="Times New Roman" w:hAnsi="Times New Roman"/>
                <w:sz w:val="24"/>
                <w:szCs w:val="24"/>
              </w:rPr>
              <w:t>Вот в чем вопрос при выборе</w:t>
            </w:r>
          </w:p>
          <w:p w:rsidR="00F12A09" w:rsidRDefault="00F12A09" w:rsidP="005A5580">
            <w:r>
              <w:rPr>
                <w:rFonts w:ascii="Times New Roman" w:hAnsi="Times New Roman"/>
                <w:sz w:val="24"/>
                <w:szCs w:val="24"/>
              </w:rPr>
              <w:t>антикоагулянтной терапии председатель, докладчик50001.04.2024 0:00:00</w:t>
            </w:r>
          </w:p>
          <w:p w:rsidR="00F12A09" w:rsidRDefault="00F12A09" w:rsidP="005A5580">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ХСН: Новые возможности терапии* председатель, докладчик50001.04.2024 0:00:00</w:t>
            </w:r>
          </w:p>
          <w:p w:rsidR="00F12A09" w:rsidRDefault="00F12A09" w:rsidP="005A5580">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Эффективное воздействие на факторы</w:t>
            </w:r>
          </w:p>
          <w:p w:rsidR="00F12A09" w:rsidRDefault="00F12A09" w:rsidP="005A5580">
            <w:r>
              <w:rPr>
                <w:rFonts w:ascii="Times New Roman" w:hAnsi="Times New Roman"/>
                <w:sz w:val="24"/>
                <w:szCs w:val="24"/>
              </w:rPr>
              <w:t>риска ИБС* председатель, докладчик50001.04.2024 0:00:00</w:t>
            </w:r>
          </w:p>
          <w:p w:rsidR="00F12A09" w:rsidRDefault="00F12A09" w:rsidP="005A5580">
            <w:r>
              <w:rPr>
                <w:rFonts w:ascii="Times New Roman" w:hAnsi="Times New Roman"/>
                <w:sz w:val="24"/>
                <w:szCs w:val="24"/>
              </w:rPr>
              <w:t xml:space="preserve"> -  Галявич Альберт Сарварович - Всероссийский с международным участием Пятый Всероссийский научно-образовательный форум с международным участием «Кардиология XXI века: альянсы и потенциал Томск Вазоспастический инфаркт миокарда Председатель докладчик30024.04.2024 0:00:00</w:t>
            </w:r>
          </w:p>
          <w:p w:rsidR="00F12A09" w:rsidRDefault="00F12A09" w:rsidP="005A5580">
            <w:r>
              <w:rPr>
                <w:rFonts w:ascii="Times New Roman" w:hAnsi="Times New Roman"/>
                <w:sz w:val="24"/>
                <w:szCs w:val="24"/>
              </w:rPr>
              <w:t xml:space="preserve"> -  Галеева Зульфия Марселевна - Всероссийский с международным участием РЕГИОНАЛЬНЫЙ КОНГРЕСС РКО Оренбург «Дифференциальная диагностика: инфаркт</w:t>
            </w:r>
          </w:p>
          <w:p w:rsidR="00F12A09" w:rsidRDefault="00F12A09" w:rsidP="005A5580">
            <w:r>
              <w:rPr>
                <w:rFonts w:ascii="Times New Roman" w:hAnsi="Times New Roman"/>
                <w:sz w:val="24"/>
                <w:szCs w:val="24"/>
              </w:rPr>
              <w:t>миокарда — миокардит» докладчик50030.03.2024 0:00:00</w:t>
            </w:r>
          </w:p>
          <w:p w:rsidR="00F12A09" w:rsidRDefault="00F12A09" w:rsidP="005A5580">
            <w:r>
              <w:rPr>
                <w:rFonts w:ascii="Times New Roman" w:hAnsi="Times New Roman"/>
                <w:sz w:val="24"/>
                <w:szCs w:val="24"/>
              </w:rPr>
              <w:lastRenderedPageBreak/>
              <w:t xml:space="preserve"> -  Галеева Зульфия Марселевна - Всероссийский II Поволжский Кардиологический Форум, посвященный 220-летию Казанского федерального университета Казань «Основные принципы диагностики ХТЭЛГ. Маршрутизация пациентов с</w:t>
            </w:r>
          </w:p>
          <w:p w:rsidR="00F12A09" w:rsidRDefault="00F12A09" w:rsidP="005A5580">
            <w:r>
              <w:rPr>
                <w:rFonts w:ascii="Times New Roman" w:hAnsi="Times New Roman"/>
                <w:sz w:val="24"/>
                <w:szCs w:val="24"/>
              </w:rPr>
              <w:t xml:space="preserve">легочной гипертензией в Республике </w:t>
            </w:r>
            <w:proofErr w:type="gramStart"/>
            <w:r>
              <w:rPr>
                <w:rFonts w:ascii="Times New Roman" w:hAnsi="Times New Roman"/>
                <w:sz w:val="24"/>
                <w:szCs w:val="24"/>
              </w:rPr>
              <w:t>Татарстан»*</w:t>
            </w:r>
            <w:proofErr w:type="gramEnd"/>
            <w:r>
              <w:rPr>
                <w:rFonts w:ascii="Times New Roman" w:hAnsi="Times New Roman"/>
                <w:sz w:val="24"/>
                <w:szCs w:val="24"/>
              </w:rPr>
              <w:t xml:space="preserve"> докладчик20026.05.2024 0:00:00</w:t>
            </w:r>
          </w:p>
          <w:p w:rsidR="00F12A09" w:rsidRDefault="00F12A09" w:rsidP="005A5580">
            <w:r>
              <w:rPr>
                <w:rFonts w:ascii="Times New Roman" w:hAnsi="Times New Roman"/>
                <w:sz w:val="24"/>
                <w:szCs w:val="24"/>
              </w:rPr>
              <w:t xml:space="preserve"> -  Галеева Зульфия Марселевна - Всероссийский II Конгресс Профилактика длиною в жизнь </w:t>
            </w:r>
            <w:proofErr w:type="gramStart"/>
            <w:r>
              <w:rPr>
                <w:rFonts w:ascii="Times New Roman" w:hAnsi="Times New Roman"/>
                <w:sz w:val="24"/>
                <w:szCs w:val="24"/>
              </w:rPr>
              <w:t>На</w:t>
            </w:r>
            <w:proofErr w:type="gramEnd"/>
            <w:r>
              <w:rPr>
                <w:rFonts w:ascii="Times New Roman" w:hAnsi="Times New Roman"/>
                <w:sz w:val="24"/>
                <w:szCs w:val="24"/>
              </w:rPr>
              <w:t xml:space="preserve"> пути к профилактике сердечно-сосудистых заболеваний Казань Дифференциальная диагностика:</w:t>
            </w:r>
          </w:p>
          <w:p w:rsidR="00F12A09" w:rsidRDefault="00F12A09" w:rsidP="005A5580">
            <w:r>
              <w:rPr>
                <w:rFonts w:ascii="Times New Roman" w:hAnsi="Times New Roman"/>
                <w:sz w:val="24"/>
                <w:szCs w:val="24"/>
              </w:rPr>
              <w:t>инфаркт миокарда – миокардит докладчик30001.04.2024 0:00:00</w:t>
            </w:r>
          </w:p>
          <w:p w:rsidR="00F12A09" w:rsidRDefault="00F12A09" w:rsidP="005A5580">
            <w:r>
              <w:rPr>
                <w:rFonts w:ascii="Times New Roman" w:hAnsi="Times New Roman"/>
                <w:sz w:val="24"/>
                <w:szCs w:val="24"/>
              </w:rPr>
              <w:t xml:space="preserve"> -  Галеева Зульфия Марселевна - Всероссийский с международным участием Пятый Всероссийский научно-образовательный форум с международным участием «Кардиология XXI века: альянсы и потенциал Томск Вазоспастический инфаркт миокарда со-докладчик30024.04.2024 0:00:00</w:t>
            </w:r>
          </w:p>
          <w:p w:rsidR="00F12A09" w:rsidRDefault="00F12A09" w:rsidP="005A5580">
            <w:r>
              <w:rPr>
                <w:rFonts w:ascii="Times New Roman" w:hAnsi="Times New Roman"/>
                <w:sz w:val="24"/>
                <w:szCs w:val="24"/>
              </w:rPr>
              <w:t xml:space="preserve"> -  Балеева Лариса Васильевна - Всероссийский с международным участием РЕГИОНАЛЬНЫЙ КОНГРЕСС РКО Оренбург «Дифференциальная диагностика:</w:t>
            </w:r>
          </w:p>
          <w:p w:rsidR="00F12A09" w:rsidRDefault="00F12A09" w:rsidP="005A5580">
            <w:r>
              <w:rPr>
                <w:rFonts w:ascii="Times New Roman" w:hAnsi="Times New Roman"/>
                <w:sz w:val="24"/>
                <w:szCs w:val="24"/>
              </w:rPr>
              <w:t>инфаркт миокарда — стрессовая кардиомиопатия» докладчик50030.03.2024 0:00:00</w:t>
            </w:r>
          </w:p>
          <w:p w:rsidR="00F12A09" w:rsidRDefault="00F12A09" w:rsidP="005A5580">
            <w:r>
              <w:rPr>
                <w:rFonts w:ascii="Times New Roman" w:hAnsi="Times New Roman"/>
                <w:sz w:val="24"/>
                <w:szCs w:val="24"/>
              </w:rPr>
              <w:t xml:space="preserve"> -  Балеева Лариса Васильевна - Всероссийский II конгресс «На пути к профилактике сердечно-сосудистых заболеваний» Казань Дифференциальная диагностика:</w:t>
            </w:r>
          </w:p>
          <w:p w:rsidR="00F12A09" w:rsidRDefault="00F12A09" w:rsidP="005A5580">
            <w:r>
              <w:rPr>
                <w:rFonts w:ascii="Times New Roman" w:hAnsi="Times New Roman"/>
                <w:sz w:val="24"/>
                <w:szCs w:val="24"/>
              </w:rPr>
              <w:t>инфаркт миокарда – стрессовая</w:t>
            </w:r>
          </w:p>
          <w:p w:rsidR="00F12A09" w:rsidRDefault="00F12A09" w:rsidP="005A5580">
            <w:r>
              <w:rPr>
                <w:rFonts w:ascii="Times New Roman" w:hAnsi="Times New Roman"/>
                <w:sz w:val="24"/>
                <w:szCs w:val="24"/>
              </w:rPr>
              <w:t>кардиомиопатия докладчик50001.04.2024 0:00:00</w:t>
            </w:r>
          </w:p>
          <w:p w:rsidR="00F12A09" w:rsidRDefault="00F12A09" w:rsidP="005A5580">
            <w:r>
              <w:rPr>
                <w:rFonts w:ascii="Times New Roman" w:hAnsi="Times New Roman"/>
                <w:sz w:val="24"/>
                <w:szCs w:val="24"/>
              </w:rPr>
              <w:t xml:space="preserve"> -  Балеева Лариса Васильевна - Всероссийский с международным участием Пятый Всероссийский научно-образовательный форум с международным участием «Кардиология XXI века: альянсы и потенциал Томск Вазоспастический инфаркт миокарда со-докладчик30024.04.2024 0:00:00</w:t>
            </w:r>
          </w:p>
          <w:p w:rsidR="00F12A09" w:rsidRDefault="00F12A09" w:rsidP="005A5580">
            <w:r>
              <w:rPr>
                <w:rFonts w:ascii="Times New Roman" w:hAnsi="Times New Roman"/>
                <w:sz w:val="24"/>
                <w:szCs w:val="24"/>
              </w:rPr>
              <w:t xml:space="preserve"> -  Камалов Гадель Маратович - Всероссийский с международным участием РЕГИОНАЛЬНЫЙ КОНГРЕСС РКО Оренбург Осложнения инфаркта миокарда докладчик50030.03.2024 0:00:00</w:t>
            </w:r>
          </w:p>
          <w:p w:rsidR="00F12A09" w:rsidRDefault="00F12A09" w:rsidP="005A5580">
            <w:r>
              <w:rPr>
                <w:rFonts w:ascii="Times New Roman" w:hAnsi="Times New Roman"/>
                <w:sz w:val="24"/>
                <w:szCs w:val="24"/>
              </w:rPr>
              <w:t xml:space="preserve"> -  Камалов Гадель Маратович - Всероссийский II конгресс «На пути к профилактике сердечно-сосудистых заболеваний» Казань Осложнения инфаркта миокарда докладчик30001.04.2024 0:00:00</w:t>
            </w:r>
          </w:p>
          <w:p w:rsidR="00F12A09" w:rsidRDefault="00F12A09" w:rsidP="005A5580">
            <w:r>
              <w:rPr>
                <w:rFonts w:ascii="Times New Roman" w:hAnsi="Times New Roman"/>
                <w:sz w:val="24"/>
                <w:szCs w:val="24"/>
              </w:rPr>
              <w:t xml:space="preserve"> -  Камалов Гадель Маратович - Всероссийский II конгресс «На пути к профилактике сердечно-сосудистых заболеваний» Казань Решение актуальных задач терапии</w:t>
            </w:r>
          </w:p>
          <w:p w:rsidR="00F12A09" w:rsidRDefault="00F12A09" w:rsidP="005A5580">
            <w:r>
              <w:rPr>
                <w:rFonts w:ascii="Times New Roman" w:hAnsi="Times New Roman"/>
                <w:sz w:val="24"/>
                <w:szCs w:val="24"/>
              </w:rPr>
              <w:t>неконтролируемой артериальной</w:t>
            </w:r>
          </w:p>
          <w:p w:rsidR="00F12A09" w:rsidRDefault="00F12A09" w:rsidP="005A5580">
            <w:r>
              <w:rPr>
                <w:rFonts w:ascii="Times New Roman" w:hAnsi="Times New Roman"/>
                <w:sz w:val="24"/>
                <w:szCs w:val="24"/>
              </w:rPr>
              <w:t>гипертензии докладчик30002.04.2024 0:00:00</w:t>
            </w:r>
          </w:p>
          <w:p w:rsidR="00F12A09" w:rsidRDefault="00F12A09" w:rsidP="005A5580">
            <w:r>
              <w:rPr>
                <w:rFonts w:ascii="Times New Roman" w:hAnsi="Times New Roman"/>
                <w:sz w:val="24"/>
                <w:szCs w:val="24"/>
              </w:rPr>
              <w:t xml:space="preserve"> -  Камалов Гадель Маратович - Республиканский Научно-практическая конференция Набережные Челны Клинический полиморфизм нарушений функций сердца при амилоидозе.</w:t>
            </w:r>
          </w:p>
          <w:p w:rsidR="00F12A09" w:rsidRDefault="00F12A09" w:rsidP="005A5580">
            <w:r>
              <w:rPr>
                <w:rFonts w:ascii="Times New Roman" w:hAnsi="Times New Roman"/>
                <w:sz w:val="24"/>
                <w:szCs w:val="24"/>
              </w:rPr>
              <w:t xml:space="preserve"> Современный подход к диагностике амилоидной кардиомиопатии.</w:t>
            </w:r>
          </w:p>
          <w:p w:rsidR="00F12A09" w:rsidRDefault="00F12A09" w:rsidP="005A5580">
            <w:r>
              <w:rPr>
                <w:rFonts w:ascii="Times New Roman" w:hAnsi="Times New Roman"/>
                <w:sz w:val="24"/>
                <w:szCs w:val="24"/>
              </w:rPr>
              <w:t xml:space="preserve"> докладчик10005.04.2024 0:00:00</w:t>
            </w:r>
          </w:p>
          <w:p w:rsidR="00F12A09" w:rsidRDefault="00F12A09" w:rsidP="005A5580">
            <w:r>
              <w:rPr>
                <w:rFonts w:ascii="Times New Roman" w:hAnsi="Times New Roman"/>
                <w:sz w:val="24"/>
                <w:szCs w:val="24"/>
              </w:rPr>
              <w:lastRenderedPageBreak/>
              <w:t xml:space="preserve"> -  Камалов Гадель Маратович - Республиканский Республиканская школа кардиологов и терапевтов Альметьевск Двойная фиксированная комбинация – базовый</w:t>
            </w:r>
          </w:p>
          <w:p w:rsidR="00F12A09" w:rsidRDefault="00F12A09" w:rsidP="005A5580">
            <w:r>
              <w:rPr>
                <w:rFonts w:ascii="Times New Roman" w:hAnsi="Times New Roman"/>
                <w:sz w:val="24"/>
                <w:szCs w:val="24"/>
              </w:rPr>
              <w:t>подход к антигипертензивной терапии?</w:t>
            </w:r>
          </w:p>
          <w:p w:rsidR="00F12A09" w:rsidRDefault="00F12A09" w:rsidP="005A5580">
            <w:r>
              <w:rPr>
                <w:rFonts w:ascii="Times New Roman" w:hAnsi="Times New Roman"/>
                <w:sz w:val="24"/>
                <w:szCs w:val="24"/>
              </w:rPr>
              <w:t xml:space="preserve"> докладчик20006.04.2024 0:00:00</w:t>
            </w:r>
          </w:p>
          <w:p w:rsidR="00F12A09" w:rsidRDefault="00F12A09" w:rsidP="005A5580">
            <w:r>
              <w:rPr>
                <w:rFonts w:ascii="Times New Roman" w:hAnsi="Times New Roman"/>
                <w:sz w:val="24"/>
                <w:szCs w:val="24"/>
              </w:rPr>
              <w:t xml:space="preserve"> -  Камалов Гадель Маратович - Республиканский Республиканская научно-практическая конференция «Актуальные вопросы практики амбулаторного кардиолога» Казань Неочевидные причины ХСН. Что может скрываться за ХСНсФВ? докладчик5023.05.2024 0:00:00</w:t>
            </w:r>
          </w:p>
          <w:p w:rsidR="00F12A09" w:rsidRDefault="00F12A09" w:rsidP="005A5580">
            <w:r>
              <w:rPr>
                <w:rFonts w:ascii="Times New Roman" w:hAnsi="Times New Roman"/>
                <w:sz w:val="24"/>
                <w:szCs w:val="24"/>
              </w:rPr>
              <w:t xml:space="preserve"> -  Камалов Гадель Маратович - Межрегиональный II Поволжский Кардиологический Форум, </w:t>
            </w:r>
            <w:proofErr w:type="gramStart"/>
            <w:r>
              <w:rPr>
                <w:rFonts w:ascii="Times New Roman" w:hAnsi="Times New Roman"/>
                <w:sz w:val="24"/>
                <w:szCs w:val="24"/>
              </w:rPr>
              <w:t>Казань  Стратегии</w:t>
            </w:r>
            <w:proofErr w:type="gramEnd"/>
            <w:r>
              <w:rPr>
                <w:rFonts w:ascii="Times New Roman" w:hAnsi="Times New Roman"/>
                <w:sz w:val="24"/>
                <w:szCs w:val="24"/>
              </w:rPr>
              <w:t xml:space="preserve"> будущего в лечении сердечно-сосудистых заболеваний:</w:t>
            </w:r>
          </w:p>
          <w:p w:rsidR="00F12A09" w:rsidRDefault="00F12A09" w:rsidP="005A5580">
            <w:r>
              <w:rPr>
                <w:rFonts w:ascii="Times New Roman" w:hAnsi="Times New Roman"/>
                <w:sz w:val="24"/>
                <w:szCs w:val="24"/>
              </w:rPr>
              <w:t>кто он, современный пациент кардиолога?»</w:t>
            </w:r>
          </w:p>
          <w:p w:rsidR="00F12A09" w:rsidRDefault="00F12A09" w:rsidP="005A5580">
            <w:r>
              <w:rPr>
                <w:rFonts w:ascii="Times New Roman" w:hAnsi="Times New Roman"/>
                <w:sz w:val="24"/>
                <w:szCs w:val="24"/>
              </w:rPr>
              <w:t xml:space="preserve"> оргкомитет, докладчик30026.05.2024 0:00:00</w:t>
            </w:r>
          </w:p>
          <w:p w:rsidR="00F12A09" w:rsidRDefault="00F12A09" w:rsidP="005A5580">
            <w:r>
              <w:rPr>
                <w:rFonts w:ascii="Times New Roman" w:hAnsi="Times New Roman"/>
                <w:sz w:val="24"/>
                <w:szCs w:val="24"/>
              </w:rPr>
              <w:t xml:space="preserve"> -  Камалов Гадель Маратович - Межрегиональный II Поволжский Кардиологический Форум, </w:t>
            </w:r>
            <w:proofErr w:type="gramStart"/>
            <w:r>
              <w:rPr>
                <w:rFonts w:ascii="Times New Roman" w:hAnsi="Times New Roman"/>
                <w:sz w:val="24"/>
                <w:szCs w:val="24"/>
              </w:rPr>
              <w:t>Казань  Антигипертензивная</w:t>
            </w:r>
            <w:proofErr w:type="gramEnd"/>
            <w:r>
              <w:rPr>
                <w:rFonts w:ascii="Times New Roman" w:hAnsi="Times New Roman"/>
                <w:sz w:val="24"/>
                <w:szCs w:val="24"/>
              </w:rPr>
              <w:t xml:space="preserve"> терапия у коморбидных больных. Что может дать</w:t>
            </w:r>
          </w:p>
          <w:p w:rsidR="00F12A09" w:rsidRDefault="00F12A09" w:rsidP="005A5580">
            <w:r>
              <w:rPr>
                <w:rFonts w:ascii="Times New Roman" w:hAnsi="Times New Roman"/>
                <w:sz w:val="24"/>
                <w:szCs w:val="24"/>
              </w:rPr>
              <w:t>контроль АД 24/7</w:t>
            </w:r>
          </w:p>
          <w:p w:rsidR="00F12A09" w:rsidRDefault="00F12A09" w:rsidP="005A5580">
            <w:r>
              <w:rPr>
                <w:rFonts w:ascii="Times New Roman" w:hAnsi="Times New Roman"/>
                <w:sz w:val="24"/>
                <w:szCs w:val="24"/>
              </w:rPr>
              <w:t xml:space="preserve"> оргкомитет, докладчик30026.05.2024 0:00:00</w:t>
            </w:r>
          </w:p>
          <w:p w:rsidR="00F12A09" w:rsidRDefault="00F12A09" w:rsidP="005A5580">
            <w:r>
              <w:rPr>
                <w:rFonts w:ascii="Times New Roman" w:hAnsi="Times New Roman"/>
                <w:sz w:val="24"/>
                <w:szCs w:val="24"/>
              </w:rPr>
              <w:t xml:space="preserve"> -  Камалов Гадель Маратович - Межрегиональный II Поволжский Кардиологический Форум, </w:t>
            </w:r>
            <w:proofErr w:type="gramStart"/>
            <w:r>
              <w:rPr>
                <w:rFonts w:ascii="Times New Roman" w:hAnsi="Times New Roman"/>
                <w:sz w:val="24"/>
                <w:szCs w:val="24"/>
              </w:rPr>
              <w:t>Казань  Современные</w:t>
            </w:r>
            <w:proofErr w:type="gramEnd"/>
            <w:r>
              <w:rPr>
                <w:rFonts w:ascii="Times New Roman" w:hAnsi="Times New Roman"/>
                <w:sz w:val="24"/>
                <w:szCs w:val="24"/>
              </w:rPr>
              <w:t xml:space="preserve"> подходы к ведению пациента с ХСН оргкомитет, докладчик30026.05.2024 0:00:00</w:t>
            </w:r>
          </w:p>
          <w:p w:rsidR="00F12A09" w:rsidRDefault="00F12A09" w:rsidP="005A5580">
            <w:r>
              <w:rPr>
                <w:rFonts w:ascii="Times New Roman" w:hAnsi="Times New Roman"/>
                <w:sz w:val="24"/>
                <w:szCs w:val="24"/>
              </w:rPr>
              <w:t xml:space="preserve"> -  Камалов Гадель Маратович - Республиканский Редкие и нередкие состояния в кардиологии Казань Патогенетические аспекты развития TTR-амилоидоза докладчик5029.05.2024 0:00:00</w:t>
            </w:r>
          </w:p>
          <w:p w:rsidR="00F12A09" w:rsidRDefault="00F12A09" w:rsidP="005A5580">
            <w:r>
              <w:rPr>
                <w:rFonts w:ascii="Times New Roman" w:hAnsi="Times New Roman"/>
                <w:sz w:val="24"/>
                <w:szCs w:val="24"/>
              </w:rPr>
              <w:t xml:space="preserve"> -  Камалов Гадель Маратович - Республиканский Редкие и нередкие состояния в кардиологии Казань Место пероральных антикоагулянтов в лечении ФП, в том числе при ХСН докладчик5029.05.2024 0:00:00 </w:t>
            </w: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b/>
                <w:sz w:val="24"/>
                <w:szCs w:val="24"/>
              </w:rPr>
              <w:lastRenderedPageBreak/>
              <w:t xml:space="preserve">Проведенные конференции (силами кафедры) с предоставлением программы и отчета (см образец) конференции и сборника тезисов, за   II </w:t>
            </w:r>
            <w:proofErr w:type="gramStart"/>
            <w:r>
              <w:rPr>
                <w:rFonts w:ascii="Times New Roman" w:hAnsi="Times New Roman"/>
                <w:b/>
                <w:sz w:val="24"/>
                <w:szCs w:val="24"/>
              </w:rPr>
              <w:t>Квартал  2023</w:t>
            </w:r>
            <w:proofErr w:type="gramEnd"/>
            <w:r>
              <w:rPr>
                <w:rFonts w:ascii="Times New Roman" w:hAnsi="Times New Roman"/>
                <w:b/>
                <w:sz w:val="24"/>
                <w:szCs w:val="24"/>
              </w:rPr>
              <w:t xml:space="preserve"> - 2024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lastRenderedPageBreak/>
              <w:t>Гранты с указанием № гранта, инвестора, названия гранта, руководителя, исполнителя(ей), сумма гранта, № РК за   II Квартал  2023 - 2024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II Квартал  2023 - 2024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Научные работы, которые ведутся по заказам различных организаций (по РТ, по РФ и за рубежом)  за  II Квартал  2023 - 2024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lastRenderedPageBreak/>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b/>
                <w:sz w:val="24"/>
                <w:szCs w:val="24"/>
              </w:rPr>
              <w:t>Акты внедрения кафедры за  II Квартал  2023 - 2024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Наличие совместных РИД (патентов) с другими организациями и учреждениями, из числа неучтенных РИД КГМУ.</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r>
              <w:rPr>
                <w:rFonts w:ascii="Times New Roman" w:hAnsi="Times New Roman"/>
                <w:sz w:val="24"/>
                <w:szCs w:val="24"/>
              </w:rPr>
              <w:t xml:space="preserve"> -  Балеева Лариса Васильевна -     01.01.0001 0:00:00  </w:t>
            </w: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r>
              <w:rPr>
                <w:rFonts w:ascii="Times New Roman" w:hAnsi="Times New Roman"/>
                <w:sz w:val="24"/>
                <w:szCs w:val="24"/>
              </w:rPr>
              <w:t>Свидетельство РИД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tc>
      </w:tr>
    </w:tbl>
    <w:p w:rsidR="00F12A09" w:rsidRDefault="00F12A09" w:rsidP="00F12A09"/>
    <w:p w:rsidR="00F12A09" w:rsidRDefault="00F12A09"/>
    <w:tbl>
      <w:tblPr>
        <w:tblW w:w="5000" w:type="pct"/>
        <w:tblInd w:w="6" w:type="dxa"/>
        <w:tblLayout w:type="fixed"/>
        <w:tblCellMar>
          <w:left w:w="0" w:type="dxa"/>
          <w:right w:w="0" w:type="dxa"/>
        </w:tblCellMar>
        <w:tblLook w:val="04A0" w:firstRow="1" w:lastRow="0" w:firstColumn="1" w:lastColumn="0" w:noHBand="0" w:noVBand="1"/>
      </w:tblPr>
      <w:tblGrid>
        <w:gridCol w:w="2997"/>
        <w:gridCol w:w="3055"/>
        <w:gridCol w:w="9641"/>
      </w:tblGrid>
      <w:tr w:rsidR="00F12A09" w:rsidTr="005A5580">
        <w:trPr>
          <w:cantSplit/>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jc w:val="center"/>
            </w:pPr>
            <w:r>
              <w:rPr>
                <w:rFonts w:ascii="Times New Roman" w:hAnsi="Times New Roman"/>
                <w:b/>
                <w:sz w:val="28"/>
                <w:szCs w:val="28"/>
              </w:rPr>
              <w:t>Отчет по науке сотрудника  из Кафедры кардиологии, за III Квартал 2024 - 2025  учебного года.</w:t>
            </w:r>
          </w:p>
        </w:tc>
      </w:tr>
      <w:tr w:rsidR="00F12A09" w:rsidTr="005A5580">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lastRenderedPageBreak/>
              <w:t>Список изданных трудов сотрудниками кафедры,  за III Квартал  2024 - 2025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r>
              <w:rPr>
                <w:rFonts w:ascii="Times New Roman" w:hAnsi="Times New Roman"/>
                <w:sz w:val="24"/>
                <w:szCs w:val="24"/>
              </w:rPr>
              <w:t xml:space="preserve">-  Галявич Альберт </w:t>
            </w:r>
            <w:proofErr w:type="gramStart"/>
            <w:r>
              <w:rPr>
                <w:rFonts w:ascii="Times New Roman" w:hAnsi="Times New Roman"/>
                <w:sz w:val="24"/>
                <w:szCs w:val="24"/>
              </w:rPr>
              <w:t>Сарварович  -</w:t>
            </w:r>
            <w:proofErr w:type="gramEnd"/>
            <w:r>
              <w:rPr>
                <w:rFonts w:ascii="Times New Roman" w:hAnsi="Times New Roman"/>
                <w:sz w:val="24"/>
                <w:szCs w:val="24"/>
              </w:rPr>
              <w:t xml:space="preserve">  Современные фиксированные комбинации в коррекции¶артериальной гипертензии и дислипидемии Галеева З. М, Галявич А. С, Балеева Л. В, Сабирзянова А. А, Кузнецов М. В. Кардиология. 2024;64(5):26–32 DOI: 10.18087/cardio.2024.5.n2656</w:t>
            </w:r>
            <w:r>
              <w:rPr>
                <w:rFonts w:ascii="Times New Roman" w:hAnsi="Times New Roman"/>
                <w:sz w:val="24"/>
                <w:szCs w:val="24"/>
              </w:rPr>
              <w:br/>
              <w:t>-  Галявич Альберт Сарварович  -  Особенности мультифокального атеросклероза и диагностическая значимость лодыжечно-плечевого¶индекса у пациентов с ишемической болезнью сердца. Результаты регистра реальной¶клинической практики КАММА (Клинический регистр по изучению популяции пАциентов¶с выявленным МультифокальныМ Атеросклерозом на территории Российской Федерации¶и стран Евразии) Арутюнов Г. П.1,2, Тарловская Е. И.1,3, Арутюнов А. Г.1,4, Батлук Т. И.1, Козиолова Н. А.5, Чесникова А. И.6, Васькин А. Ю.1,</w:t>
            </w:r>
            <w:r>
              <w:rPr>
                <w:rFonts w:ascii="Times New Roman" w:hAnsi="Times New Roman"/>
                <w:sz w:val="24"/>
                <w:szCs w:val="24"/>
              </w:rPr>
              <w:br/>
              <w:t>Токмин Д. С.7, Бакулин И. Г.8, Барбараш О. Л.9, Григорьева Н. Ю.10, Губарева И. В.11, Изможерова Н. В.12, Камилова У. К.13,</w:t>
            </w:r>
            <w:r>
              <w:rPr>
                <w:rFonts w:ascii="Times New Roman" w:hAnsi="Times New Roman"/>
                <w:sz w:val="24"/>
                <w:szCs w:val="24"/>
              </w:rPr>
              <w:br/>
              <w:t>Кечеджиева С. Г.14, Ким З. Ф.15,16, Корягина Н. А.5,17, Миронова С. В.18, Митьковская Н. П.19, Немирова С. В.3, Нуриева Л. М.16,</w:t>
            </w:r>
            <w:r>
              <w:rPr>
                <w:rFonts w:ascii="Times New Roman" w:hAnsi="Times New Roman"/>
                <w:sz w:val="24"/>
                <w:szCs w:val="24"/>
              </w:rPr>
              <w:br/>
              <w:t>Петрова М. М.20, Полянская Е. А.5, Ребров А. П.21,22, Сваровская А. В.23,24, Смирнова Е. А.25, Сугралиев А. Б.26, Ховаева Я. Б.27,</w:t>
            </w:r>
            <w:r>
              <w:rPr>
                <w:rFonts w:ascii="Times New Roman" w:hAnsi="Times New Roman"/>
                <w:sz w:val="24"/>
                <w:szCs w:val="24"/>
              </w:rPr>
              <w:br/>
              <w:t>Шавкута Г. В.6, Шапошник И. И.28, Алиева М. Ю.13, Альмуханова А. Б.26, Апаркина А. В.21,22, Башкинов Р. А.1,8,29, Белоусова Л. Н.8,</w:t>
            </w:r>
            <w:r>
              <w:rPr>
                <w:rFonts w:ascii="Times New Roman" w:hAnsi="Times New Roman"/>
                <w:sz w:val="24"/>
                <w:szCs w:val="24"/>
              </w:rPr>
              <w:br/>
              <w:t>Блохина Е. И.10, Бочкарева В. О.20, Буянова М. В.10, Валикулова Ф. Ю.3,30, Вендэ А. Д.23,24, Галявич А. С.15, Генкель В. В.28,</w:t>
            </w:r>
            <w:r>
              <w:rPr>
                <w:rFonts w:ascii="Times New Roman" w:hAnsi="Times New Roman"/>
                <w:sz w:val="24"/>
                <w:szCs w:val="24"/>
              </w:rPr>
              <w:br/>
              <w:t>Горбунова Е. В.9,31, Гордейчук Е. Д.1,2, Григоренко Е. А.19, Григорьева Е. В.21,22, Давыдкин И. Л.11, Евдокимов Д. С.8,</w:t>
            </w:r>
            <w:r>
              <w:rPr>
                <w:rFonts w:ascii="Times New Roman" w:hAnsi="Times New Roman"/>
                <w:sz w:val="24"/>
                <w:szCs w:val="24"/>
              </w:rPr>
              <w:br/>
              <w:t>Ермилова А. Н.1,32,33, Жангелова Ш. Б.26, Жданкина Н. В.10, Железняк Е. И.6, Ильянок Н. С.25, Капсултанова Д. А.26, Кароли Н. А.21,22,</w:t>
            </w:r>
            <w:r>
              <w:rPr>
                <w:rFonts w:ascii="Times New Roman" w:hAnsi="Times New Roman"/>
                <w:sz w:val="24"/>
                <w:szCs w:val="24"/>
              </w:rPr>
              <w:br/>
              <w:t>Карташова Е. А.6, Кузнецова А. С.28, Кумаритова А. Т.8, Магдеева Н. А.21,22, Макаров С. А.9, Мельников Е. С.1,8,29, Новикова М. В.34,</w:t>
            </w:r>
            <w:r>
              <w:rPr>
                <w:rFonts w:ascii="Times New Roman" w:hAnsi="Times New Roman"/>
                <w:sz w:val="24"/>
                <w:szCs w:val="24"/>
              </w:rPr>
              <w:br/>
              <w:t>Обухова И. А.20, Пономаренко Е. В.35, Рубаненко А. О.11, Рубаненко О. А.11, Рустамова Ф. Е.26, Сафроненко В. А.6, Сучкова Е. И.25,</w:t>
            </w:r>
            <w:r>
              <w:rPr>
                <w:rFonts w:ascii="Times New Roman" w:hAnsi="Times New Roman"/>
                <w:sz w:val="24"/>
                <w:szCs w:val="24"/>
              </w:rPr>
              <w:br/>
              <w:t>Сычева А. И.27, Тагаева Д. Р.13, Трубникова М. А.1,36, Трунина Т. П.25,37, Фролов А. Г.10, Хатламаджиян В. В.6, Хохлова Ю. И.8,</w:t>
            </w:r>
            <w:r>
              <w:rPr>
                <w:rFonts w:ascii="Times New Roman" w:hAnsi="Times New Roman"/>
                <w:sz w:val="24"/>
                <w:szCs w:val="24"/>
              </w:rPr>
              <w:br/>
              <w:t>Чернявина А. И.18, Чижова О. Ю.8, Шамбатов М. А.12, Шнюкова Т. В.6, Щукин Ю. В.11 Российский кардиологический журнал 2024;29(4):5837 doi: 10.15829/1560-4071-2024-5837</w:t>
            </w:r>
            <w:r>
              <w:rPr>
                <w:rFonts w:ascii="Times New Roman" w:hAnsi="Times New Roman"/>
                <w:sz w:val="24"/>
                <w:szCs w:val="24"/>
              </w:rPr>
              <w:br/>
              <w:t xml:space="preserve">-  Галявич Альберт Сарварович  -  Результаты опроса Российского кардиологического общества "Хроническая сердечная¶недостаточность. Нерешенные проблемы" Иртюга О. Б.1, Недогода С. В.2, Ситникова М. Ю.1, Галявич А. С.3, Виллевальде С. В.1, Недошивин А. О.1, </w:t>
            </w:r>
            <w:r>
              <w:rPr>
                <w:rFonts w:ascii="Times New Roman" w:hAnsi="Times New Roman"/>
                <w:sz w:val="24"/>
                <w:szCs w:val="24"/>
              </w:rPr>
              <w:lastRenderedPageBreak/>
              <w:t>Конради А. О.1, Шляхто Е. В.1 Российский кардиологический журнал 2024;29(6):5944 doi: 10.15829/1560-4071-2024-5944</w:t>
            </w:r>
            <w:r>
              <w:rPr>
                <w:rFonts w:ascii="Times New Roman" w:hAnsi="Times New Roman"/>
                <w:sz w:val="24"/>
                <w:szCs w:val="24"/>
              </w:rPr>
              <w:br/>
              <w:t>-  Галеева Зульфия Марселевна  -  Современные фиксированные комбинации в коррекции¶артериальной гипертензии и дислипидемии Галеева З. М, Галявич А. С, Балеева Л. В, Сабирзянова А. А, Кузнецов М. В. Кардиология. 2024;64(5):26–32 DOI: 10.18087/cardio.2024.5.n2656</w:t>
            </w:r>
            <w:r>
              <w:rPr>
                <w:rFonts w:ascii="Times New Roman" w:hAnsi="Times New Roman"/>
                <w:sz w:val="24"/>
                <w:szCs w:val="24"/>
              </w:rPr>
              <w:br/>
              <w:t>-  Сабирзянова Александра Андреевна  -  Современные фиксированные комбинации в коррекции¶артериальной гипертензии и дислипидемии Галеева З. М, Галявич А. С, Балеева Л. В, Сабирзянова А. А, Кузнецов М. В. Кардиология. 2024;64(5):26–32 DOI: 10.18087/cardio.2024.5.n2656</w:t>
            </w: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r>
              <w:rPr>
                <w:rFonts w:ascii="Times New Roman" w:hAnsi="Times New Roman"/>
                <w:sz w:val="24"/>
                <w:szCs w:val="24"/>
              </w:rPr>
              <w:t xml:space="preserve">-  Галявич Альберт </w:t>
            </w:r>
            <w:proofErr w:type="gramStart"/>
            <w:r>
              <w:rPr>
                <w:rFonts w:ascii="Times New Roman" w:hAnsi="Times New Roman"/>
                <w:sz w:val="24"/>
                <w:szCs w:val="24"/>
              </w:rPr>
              <w:t>Сарварович  -</w:t>
            </w:r>
            <w:proofErr w:type="gramEnd"/>
            <w:r>
              <w:rPr>
                <w:rFonts w:ascii="Times New Roman" w:hAnsi="Times New Roman"/>
                <w:sz w:val="24"/>
                <w:szCs w:val="24"/>
              </w:rPr>
              <w:t xml:space="preserve">  Особенности мультифокального атеросклероза и диагностическая значимость лодыжечно-плечевого¶индекса у пациентов с ишемической болезнью сердца. Результаты регистра реальной¶клинической практики КАММА (Клинический регистр по изучению популяции пАциентов¶с выявленным МультифокальныМ Атеросклерозом на территории Российской Федерации¶и стран Евразии) Арутюнов Г. П.1,2, Тарловская Е. И.1,3, Арутюнов А. Г.1,4, Батлук Т. И.1, Козиолова Н. А.5, Чесникова А. И.6, Васькин А. Ю.1,</w:t>
            </w:r>
            <w:r>
              <w:rPr>
                <w:rFonts w:ascii="Times New Roman" w:hAnsi="Times New Roman"/>
                <w:sz w:val="24"/>
                <w:szCs w:val="24"/>
              </w:rPr>
              <w:br/>
              <w:t>Токмин Д. С.7, Бакулин И. Г.8, Барбараш О. Л.9, Григорьева Н. Ю.10, Губарева И. В.11, Изможерова Н. В.12, Камилова У. К.13,</w:t>
            </w:r>
            <w:r>
              <w:rPr>
                <w:rFonts w:ascii="Times New Roman" w:hAnsi="Times New Roman"/>
                <w:sz w:val="24"/>
                <w:szCs w:val="24"/>
              </w:rPr>
              <w:br/>
              <w:t>Кечеджиева С. Г.14, Ким З. Ф.15,16, Корягина Н. А.5,17, Миронова С. В.18, Митьковская Н. П.19, Немирова С. В.3, Нуриева Л. М.16,</w:t>
            </w:r>
            <w:r>
              <w:rPr>
                <w:rFonts w:ascii="Times New Roman" w:hAnsi="Times New Roman"/>
                <w:sz w:val="24"/>
                <w:szCs w:val="24"/>
              </w:rPr>
              <w:br/>
              <w:t>Петрова М. М.20, Полянская Е. А.5, Ребров А. П.21,22, Сваровская А. В.23,24, Смирнова Е. А.25, Сугралиев А. Б.26, Ховаева Я. Б.27,</w:t>
            </w:r>
            <w:r>
              <w:rPr>
                <w:rFonts w:ascii="Times New Roman" w:hAnsi="Times New Roman"/>
                <w:sz w:val="24"/>
                <w:szCs w:val="24"/>
              </w:rPr>
              <w:br/>
              <w:t>Шавкута Г. В.6, Шапошник И. И.28, Алиева М. Ю.13, Альмуханова А. Б.26, Апаркина А. В.21,22, Башкинов Р. А.1,8,29, Белоусова Л. Н.8,</w:t>
            </w:r>
            <w:r>
              <w:rPr>
                <w:rFonts w:ascii="Times New Roman" w:hAnsi="Times New Roman"/>
                <w:sz w:val="24"/>
                <w:szCs w:val="24"/>
              </w:rPr>
              <w:br/>
              <w:t>Блохина Е. И.10, Бочкарева В. О.20, Буянова М. В.10, Валикулова Ф. Ю.3,30, Вендэ А. Д.23,24, Галявич А. С.15, Генкель В. В.28,</w:t>
            </w:r>
            <w:r>
              <w:rPr>
                <w:rFonts w:ascii="Times New Roman" w:hAnsi="Times New Roman"/>
                <w:sz w:val="24"/>
                <w:szCs w:val="24"/>
              </w:rPr>
              <w:br/>
              <w:t>Горбунова Е. В.9,31, Гордейчук Е. Д.1,2, Григоренко Е. А.19, Григорьева Е. В.21,22, Давыдкин И. Л.11, Евдокимов Д. С.8,</w:t>
            </w:r>
            <w:r>
              <w:rPr>
                <w:rFonts w:ascii="Times New Roman" w:hAnsi="Times New Roman"/>
                <w:sz w:val="24"/>
                <w:szCs w:val="24"/>
              </w:rPr>
              <w:br/>
              <w:t>Ермилова А. Н.1,32,33, Жангелова Ш. Б.26, Жданкина Н. В.10, Железняк Е. И.6, Ильянок Н. С.25, Капсултанова Д. А.26, Кароли Н. А.21,22,</w:t>
            </w:r>
            <w:r>
              <w:rPr>
                <w:rFonts w:ascii="Times New Roman" w:hAnsi="Times New Roman"/>
                <w:sz w:val="24"/>
                <w:szCs w:val="24"/>
              </w:rPr>
              <w:br/>
              <w:t>Карташова Е. А.6, Кузнецова А. С.28, Кумаритова А. Т.8, Магдеева Н. А.21,22, Макаров С. А.9, Мельников Е. С.1,8,29, Новикова М. В.34,</w:t>
            </w:r>
            <w:r>
              <w:rPr>
                <w:rFonts w:ascii="Times New Roman" w:hAnsi="Times New Roman"/>
                <w:sz w:val="24"/>
                <w:szCs w:val="24"/>
              </w:rPr>
              <w:br/>
              <w:t>Обухова И. А.20, Пономаренко Е. В.35, Рубаненко А. О.11, Рубаненко О. А.11, Рустамова Ф. Е.26, Сафроненко В. А.6, Сучкова Е. И.25,</w:t>
            </w:r>
            <w:r>
              <w:rPr>
                <w:rFonts w:ascii="Times New Roman" w:hAnsi="Times New Roman"/>
                <w:sz w:val="24"/>
                <w:szCs w:val="24"/>
              </w:rPr>
              <w:br/>
              <w:t>Сычева А. И.27, Тагаева Д. Р.13, Трубникова М. А.1,36, Трунина Т. П.25,37, Фролов А. Г.10, Хатламаджиян В. В.6, Хохлова Ю. И.8,</w:t>
            </w:r>
            <w:r>
              <w:rPr>
                <w:rFonts w:ascii="Times New Roman" w:hAnsi="Times New Roman"/>
                <w:sz w:val="24"/>
                <w:szCs w:val="24"/>
              </w:rPr>
              <w:br/>
              <w:t>Чернявина А. И.18, Чижова О. Ю.8, Шамбатов М. А.12, Шнюкова Т. В.6, Щукин Ю. В.11 Российский кардиологический журнал 2024;29(4):5837 doi: 10.15829/1560-4071-2024-5837</w:t>
            </w:r>
            <w:r>
              <w:rPr>
                <w:rFonts w:ascii="Times New Roman" w:hAnsi="Times New Roman"/>
                <w:sz w:val="24"/>
                <w:szCs w:val="24"/>
              </w:rPr>
              <w:br/>
              <w:t>-  Галявич Альберт Сарварович  -  Результаты опроса Российского кардиологического общества "Хроническая сердечная¶недостаточность. Нерешенные проблемы" Иртюга О. Б.1, Недогода С. В.2, Ситникова М. Ю.1, Галявич А. С.3, Виллевальде С. В.1, Недошивин А. О.1, Конради А. О.1, Шляхто Е. В.1 Российский кардиологический журнал 2024;29(6):5944 doi: 10.15829/1560-4071-2024-5944</w:t>
            </w:r>
            <w:r>
              <w:rPr>
                <w:rFonts w:ascii="Times New Roman" w:hAnsi="Times New Roman"/>
                <w:sz w:val="24"/>
                <w:szCs w:val="24"/>
              </w:rPr>
              <w:br/>
              <w:t xml:space="preserve">-  Галявич Альберт Сарварович  -  Анализ данных российского Регистра АУРА (Регистр реальной клинической практики¶выявляемости АльбУминуРии среди пациентов с ранее </w:t>
            </w:r>
            <w:r>
              <w:rPr>
                <w:rFonts w:ascii="Times New Roman" w:hAnsi="Times New Roman"/>
                <w:sz w:val="24"/>
                <w:szCs w:val="24"/>
              </w:rPr>
              <w:lastRenderedPageBreak/>
              <w:t>недиАгностированной хронической¶болезнью почек) Батюшин М. М.1, Трубникова М. А.2,3, Арутюнов Г. П.2,4, Тарловская Е. И.2,5, Арутюнов А. Г.2,6, Поляков Д. С.5,7, Ахмедханов</w:t>
            </w:r>
            <w:r>
              <w:rPr>
                <w:rFonts w:ascii="Times New Roman" w:hAnsi="Times New Roman"/>
                <w:sz w:val="24"/>
                <w:szCs w:val="24"/>
              </w:rPr>
              <w:br/>
              <w:t>С. Ш.8, Бакулин И. Г.9, Бодриевская И. А.10, Викторова И. А.11, Виноградова Н. Г.5,7,12, Галявич А. С.13,14, Гарганеева</w:t>
            </w:r>
            <w:r>
              <w:rPr>
                <w:rFonts w:ascii="Times New Roman" w:hAnsi="Times New Roman"/>
                <w:sz w:val="24"/>
                <w:szCs w:val="24"/>
              </w:rPr>
              <w:br/>
              <w:t>Н. П.15,</w:t>
            </w:r>
            <w:r>
              <w:rPr>
                <w:rFonts w:ascii="Times New Roman" w:hAnsi="Times New Roman"/>
                <w:sz w:val="24"/>
                <w:szCs w:val="24"/>
              </w:rPr>
              <w:br/>
              <w:t>Григорьева Н. Ю.7, Ерофеева С. Б.16, Керчева М. А.17, Кечеджиева С. Г.18, Корягина Н. А.19, Мальчикова С. В.20, Невзорова</w:t>
            </w:r>
            <w:r>
              <w:rPr>
                <w:rFonts w:ascii="Times New Roman" w:hAnsi="Times New Roman"/>
                <w:sz w:val="24"/>
                <w:szCs w:val="24"/>
              </w:rPr>
              <w:br/>
              <w:t>В. А.21, Недогода С. В.22, Петрова М. М.23, Погребецкая В. А.12, Ребров А. П.24, Рубаненко О. А.25, Сафьяник Е. А.26, Скибицкий</w:t>
            </w:r>
            <w:r>
              <w:rPr>
                <w:rFonts w:ascii="Times New Roman" w:hAnsi="Times New Roman"/>
                <w:sz w:val="24"/>
                <w:szCs w:val="24"/>
              </w:rPr>
              <w:br/>
              <w:t>В. В.27, Смирнова Е. А.28, Старовойтова</w:t>
            </w:r>
            <w:r>
              <w:rPr>
                <w:rFonts w:ascii="Times New Roman" w:hAnsi="Times New Roman"/>
                <w:sz w:val="24"/>
                <w:szCs w:val="24"/>
              </w:rPr>
              <w:br/>
              <w:t>Е. А.15, Хамитов Р. Ф.14, Чесникова А. И.1, Шабатина Т. М.4, Шапошник И. И.29,</w:t>
            </w:r>
            <w:r>
              <w:rPr>
                <w:rFonts w:ascii="Times New Roman" w:hAnsi="Times New Roman"/>
                <w:sz w:val="24"/>
                <w:szCs w:val="24"/>
              </w:rPr>
              <w:br/>
              <w:t>Вайсберг</w:t>
            </w:r>
            <w:r>
              <w:rPr>
                <w:rFonts w:ascii="Times New Roman" w:hAnsi="Times New Roman"/>
                <w:sz w:val="24"/>
                <w:szCs w:val="24"/>
              </w:rPr>
              <w:br/>
              <w:t>А. Р.5, Апаркина А. В.24, Барыкина И. Н.22, Батлук Т. И.2, Башкинов Р. А.2,9,30, Бейбалаева А. Т.8, Беленикина Я. А.28,</w:t>
            </w:r>
            <w:r>
              <w:rPr>
                <w:rFonts w:ascii="Times New Roman" w:hAnsi="Times New Roman"/>
                <w:sz w:val="24"/>
                <w:szCs w:val="24"/>
              </w:rPr>
              <w:br/>
              <w:t>Билевич О. А.11, Бондарева Ж. В.21, Васькин А. Ю.2, Власова Т. В.5, Галко Е. В.23,31, Гарифуллин Т. Ю.9, Гордейчук Е. Д.2,4,</w:t>
            </w:r>
            <w:r>
              <w:rPr>
                <w:rFonts w:ascii="Times New Roman" w:hAnsi="Times New Roman"/>
                <w:sz w:val="24"/>
                <w:szCs w:val="24"/>
              </w:rPr>
              <w:br/>
              <w:t>Григорьева Е. В.24, Губарева И. В.25, Данилова Л. К.23,32, Долгушина А. И.29, Дурыгина Е. М.5, Евдокимов Д. С.9, Жданкина</w:t>
            </w:r>
            <w:r>
              <w:rPr>
                <w:rFonts w:ascii="Times New Roman" w:hAnsi="Times New Roman"/>
                <w:sz w:val="24"/>
                <w:szCs w:val="24"/>
              </w:rPr>
              <w:br/>
              <w:t>Н. В.7, Железняк Е. И.1, Зуева Д. С.9, Иванова Д. С.11, Иванченко Е. Ю.7, Казаковцева М. В.20, Казнина А. А.5, Кароли Н. А.24,</w:t>
            </w:r>
            <w:r>
              <w:rPr>
                <w:rFonts w:ascii="Times New Roman" w:hAnsi="Times New Roman"/>
                <w:sz w:val="24"/>
                <w:szCs w:val="24"/>
              </w:rPr>
              <w:br/>
              <w:t>Каскаева Д. С.23, Ким З. Ф.14,33, Козлова М. В.5, Кудринская Я. И.29, Кузнецова А. С.29, Левченко Е. Ю.9, Луконин И. А.27,</w:t>
            </w:r>
            <w:r>
              <w:rPr>
                <w:rFonts w:ascii="Times New Roman" w:hAnsi="Times New Roman"/>
                <w:sz w:val="24"/>
                <w:szCs w:val="24"/>
              </w:rPr>
              <w:br/>
              <w:t>Лутова В. О.22, Магдеева Н. А.24, Макарова Е. В.5,34, Макарова Н. Е.5, Мамонтова М. Н.31, Мельников Е. С.2,9,30, Молоствова</w:t>
            </w:r>
            <w:r>
              <w:rPr>
                <w:rFonts w:ascii="Times New Roman" w:hAnsi="Times New Roman"/>
                <w:sz w:val="24"/>
                <w:szCs w:val="24"/>
              </w:rPr>
              <w:br/>
              <w:t>А. Ф.14, Наборщикова Т. Д.9, Никитина И. Н.28, Новикова Д. П.35, Новикова М. В.36, Пакусина В. И.5, Переверзева</w:t>
            </w:r>
            <w:r>
              <w:rPr>
                <w:rFonts w:ascii="Times New Roman" w:hAnsi="Times New Roman"/>
                <w:sz w:val="24"/>
                <w:szCs w:val="24"/>
              </w:rPr>
              <w:br/>
              <w:t>К. Г.28,</w:t>
            </w:r>
            <w:r>
              <w:rPr>
                <w:rFonts w:ascii="Times New Roman" w:hAnsi="Times New Roman"/>
                <w:sz w:val="24"/>
                <w:szCs w:val="24"/>
              </w:rPr>
              <w:br/>
              <w:t>Плешаков И. С.37, Покрамович Ю. Г.16, Пономарева О. В.28, Попова Е. А.22, Попова Н. А.5, Потапова Е. С.21, Реснянская</w:t>
            </w:r>
            <w:r>
              <w:rPr>
                <w:rFonts w:ascii="Times New Roman" w:hAnsi="Times New Roman"/>
                <w:sz w:val="24"/>
                <w:szCs w:val="24"/>
              </w:rPr>
              <w:br/>
              <w:t>Е. Д.9,</w:t>
            </w:r>
            <w:r>
              <w:rPr>
                <w:rFonts w:ascii="Times New Roman" w:hAnsi="Times New Roman"/>
                <w:sz w:val="24"/>
                <w:szCs w:val="24"/>
              </w:rPr>
              <w:br/>
              <w:t>Рожкова М. Ю.11, Рубаненко А. О.25, Рудой М. Д.34, Саласюк А. С.22, Салимова Л. М.14, Самохина В. И.28, Сангинова</w:t>
            </w:r>
            <w:r>
              <w:rPr>
                <w:rFonts w:ascii="Times New Roman" w:hAnsi="Times New Roman"/>
                <w:sz w:val="24"/>
                <w:szCs w:val="24"/>
              </w:rPr>
              <w:br/>
              <w:t>Н. Ш.5,</w:t>
            </w:r>
            <w:r>
              <w:rPr>
                <w:rFonts w:ascii="Times New Roman" w:hAnsi="Times New Roman"/>
                <w:sz w:val="24"/>
                <w:szCs w:val="24"/>
              </w:rPr>
              <w:br/>
              <w:t>Саттарова Ф. И.14, Сафина А. Х.33, Сиротенко Д. П.38,39, Скаржинская Н. С.1, Скибицкий А. В.27, Сучкова Е. И.28, Тепнадзе</w:t>
            </w:r>
            <w:r>
              <w:rPr>
                <w:rFonts w:ascii="Times New Roman" w:hAnsi="Times New Roman"/>
                <w:sz w:val="24"/>
                <w:szCs w:val="24"/>
              </w:rPr>
              <w:br/>
            </w:r>
            <w:r>
              <w:rPr>
                <w:rFonts w:ascii="Times New Roman" w:hAnsi="Times New Roman"/>
                <w:sz w:val="24"/>
                <w:szCs w:val="24"/>
              </w:rPr>
              <w:lastRenderedPageBreak/>
              <w:t>Л. Э.23,</w:t>
            </w:r>
            <w:r>
              <w:rPr>
                <w:rFonts w:ascii="Times New Roman" w:hAnsi="Times New Roman"/>
                <w:sz w:val="24"/>
                <w:szCs w:val="24"/>
              </w:rPr>
              <w:br/>
              <w:t>Фендрикова А. В.27, Филатова Т. Е.28, Филюшин О. В.28, Чижова О. Ю.9, Чудиновских Т. И.20, Якушин С. С.28, Яшина Е. М.7 Российский кардиологический журнал 2024;29(7):5926 doi: 10.15829/1560-4071-2024-5926</w:t>
            </w: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Статьи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r>
              <w:rPr>
                <w:rFonts w:ascii="Times New Roman" w:hAnsi="Times New Roman"/>
                <w:sz w:val="24"/>
                <w:szCs w:val="24"/>
              </w:rPr>
              <w:t>СтатьяРИНЦ -</w:t>
            </w:r>
            <w:r>
              <w:rPr>
                <w:rFonts w:ascii="Times New Roman" w:hAnsi="Times New Roman"/>
                <w:sz w:val="24"/>
                <w:szCs w:val="24"/>
              </w:rPr>
              <w:br/>
              <w:t>-  Галявич Альберт Сарварович  -  Особенности мультифокального атеросклероза и диагностическая значимость лодыжечно-плечевого¶индекса у пациентов с ишемической болезнью сердца. Результаты регистра реальной¶клинической практики КАММА (Клинический регистр по изучению популяции пАциентов¶с выявленным МультифокальныМ Атеросклерозом на территории Российской Федерации¶и стран Евразии) Арутюнов Г. П.1,2, Тарловская Е. И.1,3, Арутюнов А. Г.1,4, Батлук Т. И.1, Козиолова Н. А.5, Чесникова А. И.6, Васькин А. Ю.1,</w:t>
            </w:r>
            <w:r>
              <w:rPr>
                <w:rFonts w:ascii="Times New Roman" w:hAnsi="Times New Roman"/>
                <w:sz w:val="24"/>
                <w:szCs w:val="24"/>
              </w:rPr>
              <w:br/>
              <w:t>Токмин Д. С.7, Бакулин И. Г.8, Барбараш О. Л.9, Григорьева Н. Ю.10, Губарева И. В.11, Изможерова Н. В.12, Камилова У. К.13,</w:t>
            </w:r>
            <w:r>
              <w:rPr>
                <w:rFonts w:ascii="Times New Roman" w:hAnsi="Times New Roman"/>
                <w:sz w:val="24"/>
                <w:szCs w:val="24"/>
              </w:rPr>
              <w:br/>
              <w:t>Кечеджиева С. Г.14, Ким З. Ф.15,16, Корягина Н. А.5,17, Миронова С. В.18, Митьковская Н. П.19, Немирова С. В.3, Нуриева Л. М.16,</w:t>
            </w:r>
            <w:r>
              <w:rPr>
                <w:rFonts w:ascii="Times New Roman" w:hAnsi="Times New Roman"/>
                <w:sz w:val="24"/>
                <w:szCs w:val="24"/>
              </w:rPr>
              <w:br/>
              <w:t>Петрова М. М.20, Полянская Е. А.5, Ребров А. П.21,22, Сваровская А. В.23,24, Смирнова Е. А.25, Сугралиев А. Б.26, Ховаева Я. Б.27,</w:t>
            </w:r>
            <w:r>
              <w:rPr>
                <w:rFonts w:ascii="Times New Roman" w:hAnsi="Times New Roman"/>
                <w:sz w:val="24"/>
                <w:szCs w:val="24"/>
              </w:rPr>
              <w:br/>
              <w:t>Шавкута Г. В.6, Шапошник И. И.28, Алиева М. Ю.13, Альмуханова А. Б.26, Апаркина А. В.21,22, Башкинов Р. А.1,8,29, Белоусова Л. Н.8,</w:t>
            </w:r>
            <w:r>
              <w:rPr>
                <w:rFonts w:ascii="Times New Roman" w:hAnsi="Times New Roman"/>
                <w:sz w:val="24"/>
                <w:szCs w:val="24"/>
              </w:rPr>
              <w:br/>
              <w:t>Блохина Е. И.10, Бочкарева В. О.20, Буянова М. В.10, Валикулова Ф. Ю.3,30, Вендэ А. Д.23,24, Галявич А. С.15, Генкель В. В.28,</w:t>
            </w:r>
            <w:r>
              <w:rPr>
                <w:rFonts w:ascii="Times New Roman" w:hAnsi="Times New Roman"/>
                <w:sz w:val="24"/>
                <w:szCs w:val="24"/>
              </w:rPr>
              <w:br/>
              <w:t>Горбунова Е. В.9,31, Гордейчук Е. Д.1,2, Григоренко Е. А.19, Григорьева Е. В.21,22, Давыдкин И. Л.11, Евдокимов Д. С.8,</w:t>
            </w:r>
            <w:r>
              <w:rPr>
                <w:rFonts w:ascii="Times New Roman" w:hAnsi="Times New Roman"/>
                <w:sz w:val="24"/>
                <w:szCs w:val="24"/>
              </w:rPr>
              <w:br/>
              <w:t>Ермилова А. Н.1,32,33, Жангелова Ш. Б.26, Жданкина Н. В.10, Железняк Е. И.6, Ильянок Н. С.25, Капсултанова Д. А.26, Кароли Н. А.21,22,</w:t>
            </w:r>
            <w:r>
              <w:rPr>
                <w:rFonts w:ascii="Times New Roman" w:hAnsi="Times New Roman"/>
                <w:sz w:val="24"/>
                <w:szCs w:val="24"/>
              </w:rPr>
              <w:br/>
              <w:t>Карташова Е. А.6, Кузнецова А. С.28, Кумаритова А. Т.8, Магдеева Н. А.21,22, Макаров С. А.9, Мельников Е. С.1,8,29, Новикова М. В.34,</w:t>
            </w:r>
            <w:r>
              <w:rPr>
                <w:rFonts w:ascii="Times New Roman" w:hAnsi="Times New Roman"/>
                <w:sz w:val="24"/>
                <w:szCs w:val="24"/>
              </w:rPr>
              <w:br/>
              <w:t>Обухова И. А.20, Пономаренко Е. В.35, Рубаненко А. О.11, Рубаненко О. А.11, Рустамова Ф. Е.26, Сафроненко В. А.6, Сучкова Е. И.25,</w:t>
            </w:r>
            <w:r>
              <w:rPr>
                <w:rFonts w:ascii="Times New Roman" w:hAnsi="Times New Roman"/>
                <w:sz w:val="24"/>
                <w:szCs w:val="24"/>
              </w:rPr>
              <w:br/>
              <w:t>Сычева А. И.27, Тагаева Д. Р.13, Трубникова М. А.1,36, Трунина Т. П.25,37, Фролов А. Г.10, Хатламаджиян В. В.6, Хохлова Ю. И.8,</w:t>
            </w:r>
            <w:r>
              <w:rPr>
                <w:rFonts w:ascii="Times New Roman" w:hAnsi="Times New Roman"/>
                <w:sz w:val="24"/>
                <w:szCs w:val="24"/>
              </w:rPr>
              <w:br/>
              <w:t>Чернявина А. И.18, Чижова О. Ю.8, Шамбатов М. А.12, Шнюкова Т. В.6, Щукин Ю. В.11 Российский кардиологический журнал 2024;29(4):5837 doi: 10.15829/1560-4071-2024-5837</w:t>
            </w:r>
            <w:r>
              <w:rPr>
                <w:rFonts w:ascii="Times New Roman" w:hAnsi="Times New Roman"/>
                <w:sz w:val="24"/>
                <w:szCs w:val="24"/>
              </w:rPr>
              <w:br/>
              <w:t>-  Галявич Альберт Сарварович  -  Результаты опроса Российского кардиологического общества "Хроническая сердечная¶недостаточность. Нерешенные проблемы" Иртюга О. Б.1, Недогода С. В.2, Ситникова М. Ю.1, Галявич А. С.3, Виллевальде С. В.1, Недошивин А. О.1, Конради А. О.1, Шляхто Е. В.1 Российский кардиологический журнал 2024;29(6):5944 doi: 10.15829/1560-4071-2024-5944</w:t>
            </w:r>
            <w:r>
              <w:rPr>
                <w:rFonts w:ascii="Times New Roman" w:hAnsi="Times New Roman"/>
                <w:sz w:val="24"/>
                <w:szCs w:val="24"/>
              </w:rPr>
              <w:br/>
              <w:t xml:space="preserve">-  Галявич Альберт Сарварович  -  Анализ данных российского Регистра АУРА (Регистр </w:t>
            </w:r>
            <w:r>
              <w:rPr>
                <w:rFonts w:ascii="Times New Roman" w:hAnsi="Times New Roman"/>
                <w:sz w:val="24"/>
                <w:szCs w:val="24"/>
              </w:rPr>
              <w:lastRenderedPageBreak/>
              <w:t>реальной клинической практики¶выявляемости АльбУминуРии среди пациентов с ранее недиАгностированной хронической¶болезнью почек) Батюшин М. М.1, Трубникова М. А.2,3, Арутюнов Г. П.2,4, Тарловская Е. И.2,5, Арутюнов А. Г.2,6, Поляков Д. С.5,7, Ахмедханов</w:t>
            </w:r>
            <w:r>
              <w:rPr>
                <w:rFonts w:ascii="Times New Roman" w:hAnsi="Times New Roman"/>
                <w:sz w:val="24"/>
                <w:szCs w:val="24"/>
              </w:rPr>
              <w:br/>
              <w:t>С. Ш.8, Бакулин И. Г.9, Бодриевская И. А.10, Викторова И. А.11, Виноградова Н. Г.5,7,12, Галявич А. С.13,14, Гарганеева</w:t>
            </w:r>
            <w:r>
              <w:rPr>
                <w:rFonts w:ascii="Times New Roman" w:hAnsi="Times New Roman"/>
                <w:sz w:val="24"/>
                <w:szCs w:val="24"/>
              </w:rPr>
              <w:br/>
              <w:t>Н. П.15,</w:t>
            </w:r>
            <w:r>
              <w:rPr>
                <w:rFonts w:ascii="Times New Roman" w:hAnsi="Times New Roman"/>
                <w:sz w:val="24"/>
                <w:szCs w:val="24"/>
              </w:rPr>
              <w:br/>
              <w:t>Григорьева Н. Ю.7, Ерофеева С. Б.16, Керчева М. А.17, Кечеджиева С. Г.18, Корягина Н. А.19, Мальчикова С. В.20, Невзорова</w:t>
            </w:r>
            <w:r>
              <w:rPr>
                <w:rFonts w:ascii="Times New Roman" w:hAnsi="Times New Roman"/>
                <w:sz w:val="24"/>
                <w:szCs w:val="24"/>
              </w:rPr>
              <w:br/>
              <w:t>В. А.21, Недогода С. В.22, Петрова М. М.23, Погребецкая В. А.12, Ребров А. П.24, Рубаненко О. А.25, Сафьяник Е. А.26, Скибицкий</w:t>
            </w:r>
            <w:r>
              <w:rPr>
                <w:rFonts w:ascii="Times New Roman" w:hAnsi="Times New Roman"/>
                <w:sz w:val="24"/>
                <w:szCs w:val="24"/>
              </w:rPr>
              <w:br/>
              <w:t>В. В.27, Смирнова Е. А.28, Старовойтова</w:t>
            </w:r>
            <w:r>
              <w:rPr>
                <w:rFonts w:ascii="Times New Roman" w:hAnsi="Times New Roman"/>
                <w:sz w:val="24"/>
                <w:szCs w:val="24"/>
              </w:rPr>
              <w:br/>
              <w:t>Е. А.15, Хамитов Р. Ф.14, Чесникова А. И.1, Шабатина Т. М.4, Шапошник И. И.29,</w:t>
            </w:r>
            <w:r>
              <w:rPr>
                <w:rFonts w:ascii="Times New Roman" w:hAnsi="Times New Roman"/>
                <w:sz w:val="24"/>
                <w:szCs w:val="24"/>
              </w:rPr>
              <w:br/>
              <w:t>Вайсберг</w:t>
            </w:r>
            <w:r>
              <w:rPr>
                <w:rFonts w:ascii="Times New Roman" w:hAnsi="Times New Roman"/>
                <w:sz w:val="24"/>
                <w:szCs w:val="24"/>
              </w:rPr>
              <w:br/>
              <w:t>А. Р.5, Апаркина А. В.24, Барыкина И. Н.22, Батлук Т. И.2, Башкинов Р. А.2,9,30, Бейбалаева А. Т.8, Беленикина Я. А.28,</w:t>
            </w:r>
            <w:r>
              <w:rPr>
                <w:rFonts w:ascii="Times New Roman" w:hAnsi="Times New Roman"/>
                <w:sz w:val="24"/>
                <w:szCs w:val="24"/>
              </w:rPr>
              <w:br/>
              <w:t>Билевич О. А.11, Бондарева Ж. В.21, Васькин А. Ю.2, Власова Т. В.5, Галко Е. В.23,31, Гарифуллин Т. Ю.9, Гордейчук Е. Д.2,4,</w:t>
            </w:r>
            <w:r>
              <w:rPr>
                <w:rFonts w:ascii="Times New Roman" w:hAnsi="Times New Roman"/>
                <w:sz w:val="24"/>
                <w:szCs w:val="24"/>
              </w:rPr>
              <w:br/>
              <w:t>Григорьева Е. В.24, Губарева И. В.25, Данилова Л. К.23,32, Долгушина А. И.29, Дурыгина Е. М.5, Евдокимов Д. С.9, Жданкина</w:t>
            </w:r>
            <w:r>
              <w:rPr>
                <w:rFonts w:ascii="Times New Roman" w:hAnsi="Times New Roman"/>
                <w:sz w:val="24"/>
                <w:szCs w:val="24"/>
              </w:rPr>
              <w:br/>
              <w:t>Н. В.7, Железняк Е. И.1, Зуева Д. С.9, Иванова Д. С.11, Иванченко Е. Ю.7, Казаковцева М. В.20, Казнина А. А.5, Кароли Н. А.24,</w:t>
            </w:r>
            <w:r>
              <w:rPr>
                <w:rFonts w:ascii="Times New Roman" w:hAnsi="Times New Roman"/>
                <w:sz w:val="24"/>
                <w:szCs w:val="24"/>
              </w:rPr>
              <w:br/>
              <w:t>Каскаева Д. С.23, Ким З. Ф.14,33, Козлова М. В.5, Кудринская Я. И.29, Кузнецова А. С.29, Левченко Е. Ю.9, Луконин И. А.27,</w:t>
            </w:r>
            <w:r>
              <w:rPr>
                <w:rFonts w:ascii="Times New Roman" w:hAnsi="Times New Roman"/>
                <w:sz w:val="24"/>
                <w:szCs w:val="24"/>
              </w:rPr>
              <w:br/>
              <w:t>Лутова В. О.22, Магдеева Н. А.24, Макарова Е. В.5,34, Макарова Н. Е.5, Мамонтова М. Н.31, Мельников Е. С.2,9,30, Молоствова</w:t>
            </w:r>
            <w:r>
              <w:rPr>
                <w:rFonts w:ascii="Times New Roman" w:hAnsi="Times New Roman"/>
                <w:sz w:val="24"/>
                <w:szCs w:val="24"/>
              </w:rPr>
              <w:br/>
              <w:t>А. Ф.14, Наборщикова Т. Д.9, Никитина И. Н.28, Новикова Д. П.35, Новикова М. В.36, Пакусина В. И.5, Переверзева</w:t>
            </w:r>
            <w:r>
              <w:rPr>
                <w:rFonts w:ascii="Times New Roman" w:hAnsi="Times New Roman"/>
                <w:sz w:val="24"/>
                <w:szCs w:val="24"/>
              </w:rPr>
              <w:br/>
              <w:t>К. Г.28,</w:t>
            </w:r>
            <w:r>
              <w:rPr>
                <w:rFonts w:ascii="Times New Roman" w:hAnsi="Times New Roman"/>
                <w:sz w:val="24"/>
                <w:szCs w:val="24"/>
              </w:rPr>
              <w:br/>
              <w:t>Плешаков И. С.37, Покрамович Ю. Г.16, Пономарева О. В.28, Попова Е. А.22, Попова Н. А.5, Потапова Е. С.21, Реснянская</w:t>
            </w:r>
            <w:r>
              <w:rPr>
                <w:rFonts w:ascii="Times New Roman" w:hAnsi="Times New Roman"/>
                <w:sz w:val="24"/>
                <w:szCs w:val="24"/>
              </w:rPr>
              <w:br/>
              <w:t>Е. Д.9,</w:t>
            </w:r>
            <w:r>
              <w:rPr>
                <w:rFonts w:ascii="Times New Roman" w:hAnsi="Times New Roman"/>
                <w:sz w:val="24"/>
                <w:szCs w:val="24"/>
              </w:rPr>
              <w:br/>
              <w:t>Рожкова М. Ю.11, Рубаненко А. О.25, Рудой М. Д.34, Саласюк А. С.22, Салимова Л. М.14, Самохина В. И.28, Сангинова</w:t>
            </w:r>
            <w:r>
              <w:rPr>
                <w:rFonts w:ascii="Times New Roman" w:hAnsi="Times New Roman"/>
                <w:sz w:val="24"/>
                <w:szCs w:val="24"/>
              </w:rPr>
              <w:br/>
              <w:t>Н. Ш.5,</w:t>
            </w:r>
            <w:r>
              <w:rPr>
                <w:rFonts w:ascii="Times New Roman" w:hAnsi="Times New Roman"/>
                <w:sz w:val="24"/>
                <w:szCs w:val="24"/>
              </w:rPr>
              <w:br/>
              <w:t xml:space="preserve">Саттарова Ф. И.14, Сафина А. Х.33, Сиротенко Д. П.38,39, Скаржинская Н. С.1, Скибицкий </w:t>
            </w:r>
            <w:r>
              <w:rPr>
                <w:rFonts w:ascii="Times New Roman" w:hAnsi="Times New Roman"/>
                <w:sz w:val="24"/>
                <w:szCs w:val="24"/>
              </w:rPr>
              <w:lastRenderedPageBreak/>
              <w:t>А. В.27, Сучкова Е. И.28, Тепнадзе</w:t>
            </w:r>
            <w:r>
              <w:rPr>
                <w:rFonts w:ascii="Times New Roman" w:hAnsi="Times New Roman"/>
                <w:sz w:val="24"/>
                <w:szCs w:val="24"/>
              </w:rPr>
              <w:br/>
              <w:t>Л. Э.23,</w:t>
            </w:r>
            <w:r>
              <w:rPr>
                <w:rFonts w:ascii="Times New Roman" w:hAnsi="Times New Roman"/>
                <w:sz w:val="24"/>
                <w:szCs w:val="24"/>
              </w:rPr>
              <w:br/>
              <w:t>Фендрикова А. В.27, Филатова Т. Е.28, Филюшин О. В.28, Чижова О. Ю.9, Чудиновских Т. И.20, Якушин С. С.28, Яшина Е. М.7 Российский кардиологический журнал 2024;29(7):5926 doi: 10.15829/1560-4071-2024-5926</w:t>
            </w:r>
            <w:r>
              <w:rPr>
                <w:rFonts w:ascii="Times New Roman" w:hAnsi="Times New Roman"/>
                <w:sz w:val="24"/>
                <w:szCs w:val="24"/>
              </w:rPr>
              <w:br/>
              <w:t>СтатьяЯдроРИНЦ -</w:t>
            </w:r>
            <w:r>
              <w:rPr>
                <w:rFonts w:ascii="Times New Roman" w:hAnsi="Times New Roman"/>
                <w:sz w:val="24"/>
                <w:szCs w:val="24"/>
              </w:rPr>
              <w:br/>
              <w:t>ДругиеСтатьи</w:t>
            </w:r>
            <w:r>
              <w:rPr>
                <w:rFonts w:ascii="Times New Roman" w:hAnsi="Times New Roman"/>
                <w:sz w:val="24"/>
                <w:szCs w:val="24"/>
              </w:rPr>
              <w:br/>
              <w:t>Сборник статей</w:t>
            </w: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r>
              <w:rPr>
                <w:rFonts w:ascii="Times New Roman" w:hAnsi="Times New Roman"/>
                <w:sz w:val="24"/>
                <w:szCs w:val="24"/>
              </w:rPr>
              <w:t xml:space="preserve">-  Галявич Альберт </w:t>
            </w:r>
            <w:proofErr w:type="gramStart"/>
            <w:r>
              <w:rPr>
                <w:rFonts w:ascii="Times New Roman" w:hAnsi="Times New Roman"/>
                <w:sz w:val="24"/>
                <w:szCs w:val="24"/>
              </w:rPr>
              <w:t>Сарварович  -</w:t>
            </w:r>
            <w:proofErr w:type="gramEnd"/>
            <w:r>
              <w:rPr>
                <w:rFonts w:ascii="Times New Roman" w:hAnsi="Times New Roman"/>
                <w:sz w:val="24"/>
                <w:szCs w:val="24"/>
              </w:rPr>
              <w:t xml:space="preserve">  Современные фиксированные комбинации в коррекции¶артериальной гипертензии и дислипидемии Галеева З. М, Галявич А. С, Балеева Л. В, Сабирзянова А. А, Кузнецов М. В. Кардиология. 2024;64(5):26–32 DOI: 10.18087/cardio.2024.5.n2656</w:t>
            </w:r>
            <w:r>
              <w:rPr>
                <w:rFonts w:ascii="Times New Roman" w:hAnsi="Times New Roman"/>
                <w:sz w:val="24"/>
                <w:szCs w:val="24"/>
              </w:rPr>
              <w:br/>
              <w:t>-  Галявич Альберт Сарварович  -  Особенности мультифокального атеросклероза и диагностическая значимость лодыжечно-плечевого¶индекса у пациентов с ишемической болезнью сердца. Результаты регистра реальной¶клинической практики КАММА (Клинический регистр по изучению популяции пАциентов¶с выявленным МультифокальныМ Атеросклерозом на территории Российской Федерации¶и стран Евразии) Арутюнов Г. П.1,2, Тарловская Е. И.1,3, Арутюнов А. Г.1,4, Батлук Т. И.1, Козиолова Н. А.5, Чесникова А. И.6, Васькин А. Ю.1,</w:t>
            </w:r>
            <w:r>
              <w:rPr>
                <w:rFonts w:ascii="Times New Roman" w:hAnsi="Times New Roman"/>
                <w:sz w:val="24"/>
                <w:szCs w:val="24"/>
              </w:rPr>
              <w:br/>
              <w:t>Токмин Д. С.7, Бакулин И. Г.8, Барбараш О. Л.9, Григорьева Н. Ю.10, Губарева И. В.11, Изможерова Н. В.12, Камилова У. К.13,</w:t>
            </w:r>
            <w:r>
              <w:rPr>
                <w:rFonts w:ascii="Times New Roman" w:hAnsi="Times New Roman"/>
                <w:sz w:val="24"/>
                <w:szCs w:val="24"/>
              </w:rPr>
              <w:br/>
              <w:t>Кечеджиева С. Г.14, Ким З. Ф.15,16, Корягина Н. А.5,17, Миронова С. В.18, Митьковская Н. П.19, Немирова С. В.3, Нуриева Л. М.16,</w:t>
            </w:r>
            <w:r>
              <w:rPr>
                <w:rFonts w:ascii="Times New Roman" w:hAnsi="Times New Roman"/>
                <w:sz w:val="24"/>
                <w:szCs w:val="24"/>
              </w:rPr>
              <w:br/>
              <w:t>Петрова М. М.20, Полянская Е. А.5, Ребров А. П.21,22, Сваровская А. В.23,24, Смирнова Е. А.25, Сугралиев А. Б.26, Ховаева Я. Б.27,</w:t>
            </w:r>
            <w:r>
              <w:rPr>
                <w:rFonts w:ascii="Times New Roman" w:hAnsi="Times New Roman"/>
                <w:sz w:val="24"/>
                <w:szCs w:val="24"/>
              </w:rPr>
              <w:br/>
              <w:t>Шавкута Г. В.6, Шапошник И. И.28, Алиева М. Ю.13, Альмуханова А. Б.26, Апаркина А. В.21,22, Башкинов Р. А.1,8,29, Белоусова Л. Н.8,</w:t>
            </w:r>
            <w:r>
              <w:rPr>
                <w:rFonts w:ascii="Times New Roman" w:hAnsi="Times New Roman"/>
                <w:sz w:val="24"/>
                <w:szCs w:val="24"/>
              </w:rPr>
              <w:br/>
              <w:t>Блохина Е. И.10, Бочкарева В. О.20, Буянова М. В.10, Валикулова Ф. Ю.3,30, Вендэ А. Д.23,24, Галявич А. С.15, Генкель В. В.28,</w:t>
            </w:r>
            <w:r>
              <w:rPr>
                <w:rFonts w:ascii="Times New Roman" w:hAnsi="Times New Roman"/>
                <w:sz w:val="24"/>
                <w:szCs w:val="24"/>
              </w:rPr>
              <w:br/>
              <w:t>Горбунова Е. В.9,31, Гордейчук Е. Д.1,2, Григоренко Е. А.19, Григорьева Е. В.21,22, Давыдкин И. Л.11, Евдокимов Д. С.8,</w:t>
            </w:r>
            <w:r>
              <w:rPr>
                <w:rFonts w:ascii="Times New Roman" w:hAnsi="Times New Roman"/>
                <w:sz w:val="24"/>
                <w:szCs w:val="24"/>
              </w:rPr>
              <w:br/>
              <w:t>Ермилова А. Н.1,32,33, Жангелова Ш. Б.26, Жданкина Н. В.10, Железняк Е. И.6, Ильянок Н. С.25, Капсултанова Д. А.26, Кароли Н. А.21,22,</w:t>
            </w:r>
            <w:r>
              <w:rPr>
                <w:rFonts w:ascii="Times New Roman" w:hAnsi="Times New Roman"/>
                <w:sz w:val="24"/>
                <w:szCs w:val="24"/>
              </w:rPr>
              <w:br/>
              <w:t>Карташова Е. А.6, Кузнецова А. С.28, Кумаритова А. Т.8, Магдеева Н. А.21,22, Макаров С. А.9, Мельников Е. С.1,8,29, Новикова М. В.34,</w:t>
            </w:r>
            <w:r>
              <w:rPr>
                <w:rFonts w:ascii="Times New Roman" w:hAnsi="Times New Roman"/>
                <w:sz w:val="24"/>
                <w:szCs w:val="24"/>
              </w:rPr>
              <w:br/>
              <w:t>Обухова И. А.20, Пономаренко Е. В.35, Рубаненко А. О.11, Рубаненко О. А.11, Рустамова Ф. Е.26, Сафроненко В. А.6, Сучкова Е. И.25,</w:t>
            </w:r>
            <w:r>
              <w:rPr>
                <w:rFonts w:ascii="Times New Roman" w:hAnsi="Times New Roman"/>
                <w:sz w:val="24"/>
                <w:szCs w:val="24"/>
              </w:rPr>
              <w:br/>
              <w:t>Сычева А. И.27, Тагаева Д. Р.13, Трубникова М. А.1,36, Трунина Т. П.25,37, Фролов А. Г.10, Хатламаджиян В. В.6, Хохлова Ю. И.8,</w:t>
            </w:r>
            <w:r>
              <w:rPr>
                <w:rFonts w:ascii="Times New Roman" w:hAnsi="Times New Roman"/>
                <w:sz w:val="24"/>
                <w:szCs w:val="24"/>
              </w:rPr>
              <w:br/>
              <w:t>Чернявина А. И.18, Чижова О. Ю.8, Шамбатов М. А.12, Шнюкова Т. В.6, Щукин Ю. В.11 Российский кардиологический журнал 2024;29(4):5837 doi: 10.15829/1560-4071-2024-5837</w:t>
            </w:r>
            <w:r>
              <w:rPr>
                <w:rFonts w:ascii="Times New Roman" w:hAnsi="Times New Roman"/>
                <w:sz w:val="24"/>
                <w:szCs w:val="24"/>
              </w:rPr>
              <w:br/>
              <w:t xml:space="preserve">-  Галявич Альберт Сарварович  -  Результаты опроса Российского кардиологического общества "Хроническая сердечная¶недостаточность. Нерешенные проблемы" Иртюга О. Б.1, Недогода С. В.2, Ситникова М. Ю.1, Галявич А. С.3, Виллевальде С. В.1, Недошивин А. О.1, </w:t>
            </w:r>
            <w:r>
              <w:rPr>
                <w:rFonts w:ascii="Times New Roman" w:hAnsi="Times New Roman"/>
                <w:sz w:val="24"/>
                <w:szCs w:val="24"/>
              </w:rPr>
              <w:lastRenderedPageBreak/>
              <w:t>Конради А. О.1, Шляхто Е. В.1 Российский кардиологический журнал 2024;29(6):5944 doi: 10.15829/1560-4071-2024-5944</w:t>
            </w:r>
            <w:r>
              <w:rPr>
                <w:rFonts w:ascii="Times New Roman" w:hAnsi="Times New Roman"/>
                <w:sz w:val="24"/>
                <w:szCs w:val="24"/>
              </w:rPr>
              <w:br/>
              <w:t>-  Галявич Альберт Сарварович  -  Анализ данных российского Регистра АУРА (Регистр реальной клинической практики¶выявляемости АльбУминуРии среди пациентов с ранее недиАгностированной хронической¶болезнью почек) Батюшин М. М.1, Трубникова М. А.2,3, Арутюнов Г. П.2,4, Тарловская Е. И.2,5, Арутюнов А. Г.2,6, Поляков Д. С.5,7, Ахмедханов</w:t>
            </w:r>
            <w:r>
              <w:rPr>
                <w:rFonts w:ascii="Times New Roman" w:hAnsi="Times New Roman"/>
                <w:sz w:val="24"/>
                <w:szCs w:val="24"/>
              </w:rPr>
              <w:br/>
              <w:t>С. Ш.8, Бакулин И. Г.9, Бодриевская И. А.10, Викторова И. А.11, Виноградова Н. Г.5,7,12, Галявич А. С.13,14, Гарганеева</w:t>
            </w:r>
            <w:r>
              <w:rPr>
                <w:rFonts w:ascii="Times New Roman" w:hAnsi="Times New Roman"/>
                <w:sz w:val="24"/>
                <w:szCs w:val="24"/>
              </w:rPr>
              <w:br/>
              <w:t>Н. П.15,</w:t>
            </w:r>
            <w:r>
              <w:rPr>
                <w:rFonts w:ascii="Times New Roman" w:hAnsi="Times New Roman"/>
                <w:sz w:val="24"/>
                <w:szCs w:val="24"/>
              </w:rPr>
              <w:br/>
              <w:t>Григорьева Н. Ю.7, Ерофеева С. Б.16, Керчева М. А.17, Кечеджиева С. Г.18, Корягина Н. А.19, Мальчикова С. В.20, Невзорова</w:t>
            </w:r>
            <w:r>
              <w:rPr>
                <w:rFonts w:ascii="Times New Roman" w:hAnsi="Times New Roman"/>
                <w:sz w:val="24"/>
                <w:szCs w:val="24"/>
              </w:rPr>
              <w:br/>
              <w:t>В. А.21, Недогода С. В.22, Петрова М. М.23, Погребецкая В. А.12, Ребров А. П.24, Рубаненко О. А.25, Сафьяник Е. А.26, Скибицкий</w:t>
            </w:r>
            <w:r>
              <w:rPr>
                <w:rFonts w:ascii="Times New Roman" w:hAnsi="Times New Roman"/>
                <w:sz w:val="24"/>
                <w:szCs w:val="24"/>
              </w:rPr>
              <w:br/>
              <w:t>В. В.27, Смирнова Е. А.28, Старовойтова</w:t>
            </w:r>
            <w:r>
              <w:rPr>
                <w:rFonts w:ascii="Times New Roman" w:hAnsi="Times New Roman"/>
                <w:sz w:val="24"/>
                <w:szCs w:val="24"/>
              </w:rPr>
              <w:br/>
              <w:t>Е. А.15, Хамитов Р. Ф.14, Чесникова А. И.1, Шабатина Т. М.4, Шапошник И. И.29,</w:t>
            </w:r>
            <w:r>
              <w:rPr>
                <w:rFonts w:ascii="Times New Roman" w:hAnsi="Times New Roman"/>
                <w:sz w:val="24"/>
                <w:szCs w:val="24"/>
              </w:rPr>
              <w:br/>
              <w:t>Вайсберг</w:t>
            </w:r>
            <w:r>
              <w:rPr>
                <w:rFonts w:ascii="Times New Roman" w:hAnsi="Times New Roman"/>
                <w:sz w:val="24"/>
                <w:szCs w:val="24"/>
              </w:rPr>
              <w:br/>
              <w:t>А. Р.5, Апаркина А. В.24, Барыкина И. Н.22, Батлук Т. И.2, Башкинов Р. А.2,9,30, Бейбалаева А. Т.8, Беленикина Я. А.28,</w:t>
            </w:r>
            <w:r>
              <w:rPr>
                <w:rFonts w:ascii="Times New Roman" w:hAnsi="Times New Roman"/>
                <w:sz w:val="24"/>
                <w:szCs w:val="24"/>
              </w:rPr>
              <w:br/>
              <w:t>Билевич О. А.11, Бондарева Ж. В.21, Васькин А. Ю.2, Власова Т. В.5, Галко Е. В.23,31, Гарифуллин Т. Ю.9, Гордейчук Е. Д.2,4,</w:t>
            </w:r>
            <w:r>
              <w:rPr>
                <w:rFonts w:ascii="Times New Roman" w:hAnsi="Times New Roman"/>
                <w:sz w:val="24"/>
                <w:szCs w:val="24"/>
              </w:rPr>
              <w:br/>
              <w:t>Григорьева Е. В.24, Губарева И. В.25, Данилова Л. К.23,32, Долгушина А. И.29, Дурыгина Е. М.5, Евдокимов Д. С.9, Жданкина</w:t>
            </w:r>
            <w:r>
              <w:rPr>
                <w:rFonts w:ascii="Times New Roman" w:hAnsi="Times New Roman"/>
                <w:sz w:val="24"/>
                <w:szCs w:val="24"/>
              </w:rPr>
              <w:br/>
              <w:t>Н. В.7, Железняк Е. И.1, Зуева Д. С.9, Иванова Д. С.11, Иванченко Е. Ю.7, Казаковцева М. В.20, Казнина А. А.5, Кароли Н. А.24,</w:t>
            </w:r>
            <w:r>
              <w:rPr>
                <w:rFonts w:ascii="Times New Roman" w:hAnsi="Times New Roman"/>
                <w:sz w:val="24"/>
                <w:szCs w:val="24"/>
              </w:rPr>
              <w:br/>
              <w:t>Каскаева Д. С.23, Ким З. Ф.14,33, Козлова М. В.5, Кудринская Я. И.29, Кузнецова А. С.29, Левченко Е. Ю.9, Луконин И. А.27,</w:t>
            </w:r>
            <w:r>
              <w:rPr>
                <w:rFonts w:ascii="Times New Roman" w:hAnsi="Times New Roman"/>
                <w:sz w:val="24"/>
                <w:szCs w:val="24"/>
              </w:rPr>
              <w:br/>
              <w:t>Лутова В. О.22, Магдеева Н. А.24, Макарова Е. В.5,34, Макарова Н. Е.5, Мамонтова М. Н.31, Мельников Е. С.2,9,30, Молоствова</w:t>
            </w:r>
            <w:r>
              <w:rPr>
                <w:rFonts w:ascii="Times New Roman" w:hAnsi="Times New Roman"/>
                <w:sz w:val="24"/>
                <w:szCs w:val="24"/>
              </w:rPr>
              <w:br/>
              <w:t>А. Ф.14, Наборщикова Т. Д.9, Никитина И. Н.28, Новикова Д. П.35, Новикова М. В.36, Пакусина В. И.5, Переверзева</w:t>
            </w:r>
            <w:r>
              <w:rPr>
                <w:rFonts w:ascii="Times New Roman" w:hAnsi="Times New Roman"/>
                <w:sz w:val="24"/>
                <w:szCs w:val="24"/>
              </w:rPr>
              <w:br/>
              <w:t>К. Г.28,</w:t>
            </w:r>
            <w:r>
              <w:rPr>
                <w:rFonts w:ascii="Times New Roman" w:hAnsi="Times New Roman"/>
                <w:sz w:val="24"/>
                <w:szCs w:val="24"/>
              </w:rPr>
              <w:br/>
              <w:t>Плешаков И. С.37, Покрамович Ю. Г.16, Пономарева О. В.28, Попова Е. А.22, Попова Н. А.5, Потапова Е. С.21, Реснянская</w:t>
            </w:r>
            <w:r>
              <w:rPr>
                <w:rFonts w:ascii="Times New Roman" w:hAnsi="Times New Roman"/>
                <w:sz w:val="24"/>
                <w:szCs w:val="24"/>
              </w:rPr>
              <w:br/>
              <w:t>Е. Д.9,</w:t>
            </w:r>
            <w:r>
              <w:rPr>
                <w:rFonts w:ascii="Times New Roman" w:hAnsi="Times New Roman"/>
                <w:sz w:val="24"/>
                <w:szCs w:val="24"/>
              </w:rPr>
              <w:br/>
              <w:t xml:space="preserve">Рожкова М. Ю.11, Рубаненко А. О.25, Рудой М. Д.34, Саласюк А. С.22, Салимова Л. М.14, </w:t>
            </w:r>
            <w:r>
              <w:rPr>
                <w:rFonts w:ascii="Times New Roman" w:hAnsi="Times New Roman"/>
                <w:sz w:val="24"/>
                <w:szCs w:val="24"/>
              </w:rPr>
              <w:lastRenderedPageBreak/>
              <w:t>Самохина В. И.28, Сангинова</w:t>
            </w:r>
            <w:r>
              <w:rPr>
                <w:rFonts w:ascii="Times New Roman" w:hAnsi="Times New Roman"/>
                <w:sz w:val="24"/>
                <w:szCs w:val="24"/>
              </w:rPr>
              <w:br/>
              <w:t>Н. Ш.5,</w:t>
            </w:r>
            <w:r>
              <w:rPr>
                <w:rFonts w:ascii="Times New Roman" w:hAnsi="Times New Roman"/>
                <w:sz w:val="24"/>
                <w:szCs w:val="24"/>
              </w:rPr>
              <w:br/>
              <w:t>Саттарова Ф. И.14, Сафина А. Х.33, Сиротенко Д. П.38,39, Скаржинская Н. С.1, Скибицкий А. В.27, Сучкова Е. И.28, Тепнадзе</w:t>
            </w:r>
            <w:r>
              <w:rPr>
                <w:rFonts w:ascii="Times New Roman" w:hAnsi="Times New Roman"/>
                <w:sz w:val="24"/>
                <w:szCs w:val="24"/>
              </w:rPr>
              <w:br/>
              <w:t>Л. Э.23,</w:t>
            </w:r>
            <w:r>
              <w:rPr>
                <w:rFonts w:ascii="Times New Roman" w:hAnsi="Times New Roman"/>
                <w:sz w:val="24"/>
                <w:szCs w:val="24"/>
              </w:rPr>
              <w:br/>
              <w:t>Фендрикова А. В.27, Филатова Т. Е.28, Филюшин О. В.28, Чижова О. Ю.9, Чудиновских Т. И.20, Якушин С. С.28, Яшина Е. М.7 Российский кардиологический журнал 2024;29(7):5926 doi: 10.15829/1560-4071-2024-5926</w:t>
            </w:r>
            <w:r>
              <w:rPr>
                <w:rFonts w:ascii="Times New Roman" w:hAnsi="Times New Roman"/>
                <w:sz w:val="24"/>
                <w:szCs w:val="24"/>
              </w:rPr>
              <w:br/>
              <w:t>-  Галеева Зульфия Марселевна  -  Современные фиксированные комбинации в коррекции¶артериальной гипертензии и дислипидемии Галеева З. М, Галявич А. С, Балеева Л. В, Сабирзянова А. А, Кузнецов М. В. Кардиология. 2024;64(5):26–32 DOI: 10.18087/cardio.2024.5.n2656</w:t>
            </w:r>
            <w:r>
              <w:rPr>
                <w:rFonts w:ascii="Times New Roman" w:hAnsi="Times New Roman"/>
                <w:sz w:val="24"/>
                <w:szCs w:val="24"/>
              </w:rPr>
              <w:br/>
              <w:t>-  Балеева Лариса Васильевна  -  Современные фиксированные комбинации в коррекции¶артериальной гипертензии и дислипидемии Галеева З. М, Галявич А. С, Балеева Л. В, Сабирзянова А. А, Кузнецов М. В. Кардиология. 2024;64(5):26–32 DOI: 10.18087/cardio.2024.5.n2656</w:t>
            </w:r>
            <w:r>
              <w:rPr>
                <w:rFonts w:ascii="Times New Roman" w:hAnsi="Times New Roman"/>
                <w:sz w:val="24"/>
                <w:szCs w:val="24"/>
              </w:rPr>
              <w:br/>
              <w:t>-  Сабирзянова Александра Андреевна  -  Современные фиксированные комбинации в коррекции¶артериальной гипертензии и дислипидемии Галеева З. М, Галявич А. С, Балеева Л. В, Сабирзянова А. А, Кузнецов М. В. Кардиология. 2024;64(5):26–32 DOI: 10.18087/cardio.2024.5.n2656</w:t>
            </w: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r>
              <w:rPr>
                <w:rFonts w:ascii="Times New Roman" w:hAnsi="Times New Roman"/>
                <w:sz w:val="24"/>
                <w:szCs w:val="24"/>
              </w:rPr>
              <w:t xml:space="preserve">-  Акценты в подготовке врачей </w:t>
            </w:r>
            <w:proofErr w:type="gramStart"/>
            <w:r>
              <w:rPr>
                <w:rFonts w:ascii="Times New Roman" w:hAnsi="Times New Roman"/>
                <w:sz w:val="24"/>
                <w:szCs w:val="24"/>
              </w:rPr>
              <w:t>в ординатур</w:t>
            </w:r>
            <w:proofErr w:type="gramEnd"/>
            <w:r>
              <w:rPr>
                <w:rFonts w:ascii="Times New Roman" w:hAnsi="Times New Roman"/>
                <w:sz w:val="24"/>
                <w:szCs w:val="24"/>
              </w:rPr>
              <w:t>¶по кардиологии Галявич А.С., Галеева З.М., Балеева Л.В. Сборник материалов Казанский ГМУ, 2024. – 290 с.</w:t>
            </w:r>
            <w:r>
              <w:rPr>
                <w:rFonts w:ascii="Times New Roman" w:hAnsi="Times New Roman"/>
                <w:sz w:val="24"/>
                <w:szCs w:val="24"/>
              </w:rPr>
              <w:br/>
              <w:t>-  Акценты в подготовке врачей в ординатур¶по кардиологии Галявич А.С., Галеева З.М., Балеева Л.В. Сборник материалов Казанский ГМУ, 2024. – 290 с.</w:t>
            </w:r>
            <w:r>
              <w:rPr>
                <w:rFonts w:ascii="Times New Roman" w:hAnsi="Times New Roman"/>
                <w:sz w:val="24"/>
                <w:szCs w:val="24"/>
              </w:rPr>
              <w:br/>
              <w:t>-  Акценты в подготовке врачей в ординатур¶по кардиологии Галявич А.С., Галеева З.М., Балеева Л.В. Сборник материалов Казанский ГМУ, 2024. – 290 с.</w:t>
            </w: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 за III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r>
              <w:rPr>
                <w:rFonts w:ascii="Times New Roman" w:hAnsi="Times New Roman"/>
                <w:sz w:val="24"/>
                <w:szCs w:val="24"/>
              </w:rPr>
              <w:t>-  Балеева Лариса Васильевна - Межрегиональный II Межрегиональный конгресс «Атеросклероз и ассоциированные заболевания» Казань Экспертный разбор клинического случая докладчик12.09.2024 0:00:00</w:t>
            </w:r>
            <w:r>
              <w:rPr>
                <w:rFonts w:ascii="Times New Roman" w:hAnsi="Times New Roman"/>
                <w:sz w:val="24"/>
                <w:szCs w:val="24"/>
              </w:rPr>
              <w:br/>
              <w:t>-  Камалов Гадель Маратович - Межрегиональный IX Межрегиональной научно-практической конференции ¶«Особенности оказания медицинской помощи пациентам пожилого возраста», посвященной Международному дню пожилых людей ¶ Чебоксары Антикоагулянтная терапия у пожилых пациентов с фибрилляцией предсердий. Риски и возможности докладчик 19.09.2024 0:00:00</w:t>
            </w: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b/>
                <w:sz w:val="24"/>
                <w:szCs w:val="24"/>
              </w:rPr>
              <w:t xml:space="preserve">Проведенные конференции (силами кафедры) с предоставлением программы и отчета (см образец) конференции и сборника тезисов, за   III </w:t>
            </w:r>
            <w:proofErr w:type="gramStart"/>
            <w:r>
              <w:rPr>
                <w:rFonts w:ascii="Times New Roman" w:hAnsi="Times New Roman"/>
                <w:b/>
                <w:sz w:val="24"/>
                <w:szCs w:val="24"/>
              </w:rPr>
              <w:t>Квартал  2024</w:t>
            </w:r>
            <w:proofErr w:type="gramEnd"/>
            <w:r>
              <w:rPr>
                <w:rFonts w:ascii="Times New Roman" w:hAnsi="Times New Roman"/>
                <w:b/>
                <w:sz w:val="24"/>
                <w:szCs w:val="24"/>
              </w:rPr>
              <w:t xml:space="preserve"> - 2025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b/>
                <w:sz w:val="24"/>
                <w:szCs w:val="24"/>
              </w:rPr>
              <w:t>Список защитившихся за  III Квартал  2024 - 2025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Гранты с указанием № гранта, инвестора, названия гранта, руководителя, исполнителя(ей), сумма гранта, № РК за   III Квартал  2024 - 2025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 за   III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lastRenderedPageBreak/>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III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III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III Квартал  2024 - 2025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Научные работы, которые ведутся по заказам различных организаций (по РТ, по РФ и за рубежом)  за  III Квартал  2024 - 2025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b/>
                <w:sz w:val="24"/>
                <w:szCs w:val="24"/>
              </w:rPr>
              <w:t>Акты внедрения кафедры за  III Квартал  2024 - 2025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lastRenderedPageBreak/>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Наличие совместных РИД (патентов) с другими организациями и учреждениями, из числа неучтенных РИД КГМУ.</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r>
              <w:rPr>
                <w:rFonts w:ascii="Times New Roman" w:hAnsi="Times New Roman"/>
                <w:sz w:val="24"/>
                <w:szCs w:val="24"/>
              </w:rPr>
              <w:t xml:space="preserve"> </w:t>
            </w:r>
          </w:p>
        </w:tc>
      </w:tr>
      <w:tr w:rsidR="00F12A09" w:rsidTr="005A5580">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F12A09" w:rsidRDefault="00F12A09" w:rsidP="005A5580">
            <w:pPr>
              <w:spacing w:after="0"/>
            </w:pPr>
            <w:r>
              <w:rPr>
                <w:rFonts w:ascii="Times New Roman" w:hAnsi="Times New Roman"/>
                <w:sz w:val="24"/>
                <w:szCs w:val="24"/>
              </w:rPr>
              <w:t>Свидетельство РИД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F12A09" w:rsidRDefault="00F12A09" w:rsidP="005A5580">
            <w:pPr>
              <w:spacing w:after="0"/>
            </w:pPr>
          </w:p>
        </w:tc>
      </w:tr>
    </w:tbl>
    <w:p w:rsidR="00F12A09" w:rsidRDefault="00F12A09" w:rsidP="00F12A09">
      <w:bookmarkStart w:id="0" w:name="_GoBack"/>
      <w:bookmarkEnd w:id="0"/>
    </w:p>
    <w:tbl>
      <w:tblPr>
        <w:tblW w:w="5000" w:type="pct"/>
        <w:tblCellMar>
          <w:left w:w="30" w:type="dxa"/>
          <w:right w:w="0" w:type="dxa"/>
        </w:tblCellMar>
        <w:tblLook w:val="04A0" w:firstRow="1" w:lastRow="0" w:firstColumn="1" w:lastColumn="0" w:noHBand="0" w:noVBand="1"/>
      </w:tblPr>
      <w:tblGrid>
        <w:gridCol w:w="2835"/>
        <w:gridCol w:w="4577"/>
        <w:gridCol w:w="8175"/>
        <w:gridCol w:w="57"/>
        <w:gridCol w:w="53"/>
      </w:tblGrid>
      <w:tr w:rsidR="00F12A09" w:rsidRPr="00F12A09" w:rsidTr="00F12A09">
        <w:trPr>
          <w:trHeight w:val="375"/>
        </w:trPr>
        <w:tc>
          <w:tcPr>
            <w:tcW w:w="4965" w:type="pct"/>
            <w:gridSpan w:val="3"/>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b/>
                <w:bCs/>
                <w:lang w:eastAsia="en-US"/>
              </w:rPr>
            </w:pPr>
            <w:r w:rsidRPr="00F12A09">
              <w:rPr>
                <w:rFonts w:eastAsiaTheme="minorHAnsi"/>
                <w:b/>
                <w:bCs/>
                <w:lang w:eastAsia="en-US"/>
              </w:rPr>
              <w:t>Отчет по науке сотрудника из Кафедры кардиологии, за IV Квартал 2024 - 2025 учебного года.</w:t>
            </w:r>
          </w:p>
        </w:tc>
        <w:tc>
          <w:tcPr>
            <w:tcW w:w="18" w:type="pct"/>
            <w:vAlign w:val="bottom"/>
            <w:hideMark/>
          </w:tcPr>
          <w:p w:rsidR="00F12A09" w:rsidRPr="00F12A09" w:rsidRDefault="00F12A09" w:rsidP="00F12A09">
            <w:pPr>
              <w:rPr>
                <w:rFonts w:eastAsiaTheme="minorHAnsi"/>
                <w:b/>
                <w:bCs/>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26115"/>
        </w:trPr>
        <w:tc>
          <w:tcPr>
            <w:tcW w:w="903" w:type="pct"/>
            <w:vMerge w:val="restar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lastRenderedPageBreak/>
              <w:t>Список изданных трудов сотрудниками кафедры, за IV Квартал 2024 - 2025 года (все публикации дублируются в научную библиотеку)</w:t>
            </w: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Статьи ВАК (со всеми выходными данными по ГОСТ), импакт-фактор журнала, где опубликована статья; цитируемость статьи; ссылка на статью; DOI;</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r w:rsidRPr="00F12A09">
              <w:rPr>
                <w:rFonts w:eastAsiaTheme="minorHAnsi"/>
                <w:lang w:eastAsia="en-US"/>
              </w:rPr>
              <w:br/>
              <w:t>- Камалов Гадель Маратович - ЭПОХА-ХСН – зеркало проблем лечения сердечно-сосудистых заболеваний в реальной клинической практике Галявич Альберт Сарварович, Камалов Гадель Маратович, Кардиология 2024;64(11). Стр. 48-61 DOI: 10.18087/cardio.2024.11.n2808</w:t>
            </w:r>
            <w:r w:rsidRPr="00F12A09">
              <w:rPr>
                <w:rFonts w:eastAsiaTheme="minorHAnsi"/>
                <w:lang w:eastAsia="en-US"/>
              </w:rPr>
              <w:br/>
              <w:t xml:space="preserve">- Клинический случай синдрома Такоцубо у пациента с тиреотоксикозом.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ИНФЕКЦИОННОГО ЭНДОМИОПЕРИКАРДИТА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ИНФАРКТА МИОКАРДА С АРИТМИЧЕСКИМИ ОСЛОЖНЕНИЯМИ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Галеева Зульфия Марселевна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Кардиология 2024;64(11):62–75 DOI: 10.18087/cardio.2024.11.n2786</w:t>
            </w:r>
            <w:r w:rsidRPr="00F12A09">
              <w:rPr>
                <w:rFonts w:eastAsiaTheme="minorHAnsi"/>
                <w:lang w:eastAsia="en-US"/>
              </w:rPr>
              <w:br/>
              <w:t>- Галеева Зульфия Марселевна - Распространенность факторов риска сердечно-сосудистых заболеваний и их связь с исходами у пациентов трудоспособного возраста с артериальной гипертензией Балеева Лариса Васильевна, Галеева Зульфия Марселевна, Галеева Зульфия Марселевна, Галявич Альберт Сарварович, Сабирзянова Александра Андреевна, Врач 2024; 35 (9): 72–76 https://doi.org/10.29296/25877305-2024-09-15</w:t>
            </w:r>
            <w:r w:rsidRPr="00F12A09">
              <w:rPr>
                <w:rFonts w:eastAsiaTheme="minorHAnsi"/>
                <w:lang w:eastAsia="en-US"/>
              </w:rPr>
              <w:br/>
              <w:t>- Балеева Лариса Васильевна - Распространенность факторов риска сердечно-сосудистых заболеваний и их связь с исходами у пациентов трудоспособного возраста с артериальной гипертензией Балеева Лариса Васильевна, Галеева Зульфия Марселевна, Галеева Зульфия Марселевна, Галявич Альберт Сарварович, Сабирзянова Александра Андреевна, Врач 2024; 35 (9): 72–76 https://doi.org/10.29296/25877305-2024-09-15</w:t>
            </w:r>
            <w:r w:rsidRPr="00F12A09">
              <w:rPr>
                <w:rFonts w:eastAsiaTheme="minorHAnsi"/>
                <w:lang w:eastAsia="en-US"/>
              </w:rPr>
              <w:br/>
              <w:t xml:space="preserve">- Балеева Лариса Васильевна - Связь дефицита железа, анемии и сочетания дефицита </w:t>
            </w:r>
            <w:r w:rsidRPr="00F12A09">
              <w:rPr>
                <w:rFonts w:eastAsiaTheme="minorHAnsi"/>
                <w:lang w:eastAsia="en-US"/>
              </w:rPr>
              <w:lastRenderedPageBreak/>
              <w:t>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Сабирзянова Александра Андреевна, Кардиология 2024;64(11):62–75 DOI: 10.18087/cardio.2024.11.n2786</w:t>
            </w:r>
            <w:r w:rsidRPr="00F12A09">
              <w:rPr>
                <w:rFonts w:eastAsiaTheme="minorHAnsi"/>
                <w:lang w:eastAsia="en-US"/>
              </w:rPr>
              <w:br/>
              <w:t>- Галявич Альберт Сарварович - ЭПОХА-ХСН – зеркало проблем лечения сердечно-сосудистых заболеваний в реальной клинической практике Галявич Альберт Сарварович, Камалов Гадель Маратович, Кардиология 2024;64(11). Стр. 48-61 DOI: 10.18087/cardio.2024.11.n2808</w:t>
            </w:r>
            <w:r w:rsidRPr="00F12A09">
              <w:rPr>
                <w:rFonts w:eastAsiaTheme="minorHAnsi"/>
                <w:lang w:eastAsia="en-US"/>
              </w:rPr>
              <w:br/>
              <w:t>- Галявич Альберт Сарварович - Актуальные подходы к терапии пациентов с артериальной гипертензией в свете современных рекомендаций Галявич Альберт Сарварович, Кардиоваскулярная терапия и профилактика 2024;23(8):4140 doi: 10.15829/1728-8800-2024-4140</w:t>
            </w:r>
            <w:r w:rsidRPr="00F12A09">
              <w:rPr>
                <w:rFonts w:eastAsiaTheme="minorHAnsi"/>
                <w:lang w:eastAsia="en-US"/>
              </w:rPr>
              <w:br/>
              <w:t>- Галявич Альберт Сарварович - Стратегия наблюдения пациентов с идиопатическим рецидивирующим перикардитом. Согласованная позиция экспертов Российского кардиологического общества и Евразийской ассоциации терапевтов Галявич Альберт Сарварович, Кардиология 2024;64(10). DOI: 10.18087/cardio.2024.10.n2766</w:t>
            </w:r>
            <w:r w:rsidRPr="00F12A09">
              <w:rPr>
                <w:rFonts w:eastAsiaTheme="minorHAnsi"/>
                <w:lang w:eastAsia="en-US"/>
              </w:rPr>
              <w:br/>
              <w:t xml:space="preserve">- Галявич Альберт Сарварович - Концепция применения комбинированных препаратов с фиксированными дозировками¶в первичной и вторичной профилактике сердечно-сосудистых заболеваний. Меморандум экспертов Российского кардиологического общества, Российского общества профилактики неинфекционных заболеваний, Российского научного медицинского общества терапевтов, Российской ассоциации эндокринологов, Ассоциации клинических фармакологов, Евразийской ассоциации терапевтов, Российской ассоциации геронтологов и гериатров Галявич Альберт Сарварович, Российский кардиологический журнал 2024;29(9):6074 doi: 10.15829/1560-4071-2024-6074 </w:t>
            </w:r>
            <w:r w:rsidRPr="00F12A09">
              <w:rPr>
                <w:rFonts w:eastAsiaTheme="minorHAnsi"/>
                <w:lang w:eastAsia="en-US"/>
              </w:rPr>
              <w:br/>
              <w:t>- Галявич Альберт Сарварович - Распространенность факторов риска сердечно-сосудистых заболеваний и их связь с исходами у пациентов трудоспособного возраста с артериальной гипертензией Балеева Лариса Васильевна, Галеева Зульфия Марселевна, Галеева Зульфия Марселевна, Галявич Альберт Сарварович, Сабирзянова Александра Андреевна, Врач 2024; 35 (9): 72–76 https://doi.org/10.29296/25877305-2024-09-15</w:t>
            </w:r>
            <w:r w:rsidRPr="00F12A09">
              <w:rPr>
                <w:rFonts w:eastAsiaTheme="minorHAnsi"/>
                <w:lang w:eastAsia="en-US"/>
              </w:rPr>
              <w:br/>
              <w:t xml:space="preserve">- Галявич Альберт Сарварович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w:t>
            </w:r>
            <w:r w:rsidRPr="00F12A09">
              <w:rPr>
                <w:rFonts w:eastAsiaTheme="minorHAnsi"/>
                <w:lang w:eastAsia="en-US"/>
              </w:rPr>
              <w:lastRenderedPageBreak/>
              <w:t>Российской Федерации (ДЖ-ХСН-РФ)» Балеева Лариса Васильевна, Галеева Зульфия Марселевна, Галеева Зульфия Марселевна, Галявич Альберт Сарварович, Кардиология 2024;64(11):62–75. DOI: 10.18087/cardio.2024.11.n2786</w:t>
            </w:r>
            <w:r w:rsidRPr="00F12A09">
              <w:rPr>
                <w:rFonts w:eastAsiaTheme="minorHAnsi"/>
                <w:lang w:eastAsia="en-US"/>
              </w:rPr>
              <w:br/>
              <w:t>- Сабирзянова Александра Андреевна - Распространенность факторов риска сердечно-сосудистых заболеваний и их связь с исходами у пациентов трудоспособного возраста с артериальной гипертензией Балеева Лариса Васильевна, Галеева Зульфия Марселевна, Галеева Зульфия Марселевна, Галявич Альберт Сарварович, Сабирзянова Александра Андреевна, Врач 2024; 35 (9): 72–76 https://doi.org/10.29296/25877305-2024-09-15</w:t>
            </w:r>
            <w:r w:rsidRPr="00F12A09">
              <w:rPr>
                <w:rFonts w:eastAsiaTheme="minorHAnsi"/>
                <w:lang w:eastAsia="en-US"/>
              </w:rPr>
              <w:br/>
              <w:t xml:space="preserve">- Клинический случай синдрома Такоцубо у пациента с тиреотоксикозом.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ИНФЕКЦИОННОГО ЭНДОМИОПЕРИКАРДИТА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ИНФАРКТА МИОКАРДА С АРИТМИЧЕСКИМИ ОСЛОЖНЕНИЯМИ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815"/>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3815"/>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 xml:space="preserve">Статьи </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r w:rsidRPr="00F12A09">
              <w:rPr>
                <w:rFonts w:eastAsiaTheme="minorHAnsi"/>
                <w:lang w:eastAsia="en-US"/>
              </w:rPr>
              <w:t xml:space="preserve">СтатьяРИНЦ - </w:t>
            </w:r>
            <w:r w:rsidRPr="00F12A09">
              <w:rPr>
                <w:rFonts w:eastAsiaTheme="minorHAnsi"/>
                <w:lang w:eastAsia="en-US"/>
              </w:rPr>
              <w:br/>
              <w:t>- Камалов Гадель Маратович - ЭПОХА-ХСН – зеркало проблем лечения сердечно-сосудистых заболеваний в реальной клинической практике Галявич Альберт Сарварович, Камалов Гадель Маратович, Кардиология 2024;64(11). Стр. 48-61 DOI: 10.18087/cardio.2024.11.n2808</w:t>
            </w:r>
            <w:r w:rsidRPr="00F12A09">
              <w:rPr>
                <w:rFonts w:eastAsiaTheme="minorHAnsi"/>
                <w:lang w:eastAsia="en-US"/>
              </w:rPr>
              <w:br/>
              <w:t>- Галеева Зульфия Марселевна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Кардиология 2024;64(11):62–75 DOI: 10.18087/cardio.2024.11.n2786</w:t>
            </w:r>
            <w:r w:rsidRPr="00F12A09">
              <w:rPr>
                <w:rFonts w:eastAsiaTheme="minorHAnsi"/>
                <w:lang w:eastAsia="en-US"/>
              </w:rPr>
              <w:br/>
              <w:t>- Балеева Лариса Васильевна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Сабирзянова Александра Андреевна, Кардиология 2024;64(11):62–75 DOI: 10.18087/cardio.2024.11.n2786</w:t>
            </w:r>
            <w:r w:rsidRPr="00F12A09">
              <w:rPr>
                <w:rFonts w:eastAsiaTheme="minorHAnsi"/>
                <w:lang w:eastAsia="en-US"/>
              </w:rPr>
              <w:br/>
              <w:t>- Галявич Альберт Сарварович - ЭПОХА-ХСН – зеркало проблем лечения сердечно-сосудистых заболеваний в реальной клинической практике Галявич Альберт Сарварович, Камалов Гадель Маратович, Кардиология 2024;64(11). Стр. 48-61 DOI: 10.18087/cardio.2024.11.n2808</w:t>
            </w:r>
            <w:r w:rsidRPr="00F12A09">
              <w:rPr>
                <w:rFonts w:eastAsiaTheme="minorHAnsi"/>
                <w:lang w:eastAsia="en-US"/>
              </w:rPr>
              <w:br/>
              <w:t>- Галявич Альберт Сарварович - Актуальные подходы к терапии пациентов с артериальной гипертензией в свете современных рекомендаций Галявич Альберт Сарварович, Кардиоваскулярная терапия и профилактика 2024;23(8):4140 doi: 10.15829/1728-8800-2024-4140</w:t>
            </w:r>
            <w:r w:rsidRPr="00F12A09">
              <w:rPr>
                <w:rFonts w:eastAsiaTheme="minorHAnsi"/>
                <w:lang w:eastAsia="en-US"/>
              </w:rPr>
              <w:br/>
              <w:t>- Галявич Альберт Сарварович - Стратегия наблюдения пациентов с идиопатическим рецидивирующим перикардитом. Согласованная позиция экспертов Российского кардиологического общества и Евразийской ассоциации терапевтов Галявич Альберт Сарварович, Кардиология 2024;64(10). DOI: 10.18087/cardio.2024.10.n2766</w:t>
            </w:r>
            <w:r w:rsidRPr="00F12A09">
              <w:rPr>
                <w:rFonts w:eastAsiaTheme="minorHAnsi"/>
                <w:lang w:eastAsia="en-US"/>
              </w:rPr>
              <w:br/>
              <w:t xml:space="preserve">- Галявич Альберт Сарварович - Концепция применения комбинированных препаратов с фиксированными дозировками¶в первичной и вторичной профилактике сердечно-сосудистых заболеваний. Меморандум экспертов Российского кардиологического общества, Российского общества профилактики неинфекционных заболеваний, Российского научного медицинского общества терапевтов, Российской ассоциации эндокринологов, Ассоциации клинических </w:t>
            </w:r>
            <w:r w:rsidRPr="00F12A09">
              <w:rPr>
                <w:rFonts w:eastAsiaTheme="minorHAnsi"/>
                <w:lang w:eastAsia="en-US"/>
              </w:rPr>
              <w:lastRenderedPageBreak/>
              <w:t xml:space="preserve">фармакологов, Евразийской ассоциации терапевтов, Российской ассоциации геронтологов и гериатров Галявич Альберт Сарварович, Российский кардиологический журнал 2024;29(9):6074 doi: 10.15829/1560-4071-2024-6074 </w:t>
            </w:r>
            <w:r w:rsidRPr="00F12A09">
              <w:rPr>
                <w:rFonts w:eastAsiaTheme="minorHAnsi"/>
                <w:lang w:eastAsia="en-US"/>
              </w:rPr>
              <w:br/>
              <w:t>- Галявич Альберт Сарварович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Кардиология 2024;64(11):62–75. DOI: 10.18087/cardio.2024.11.n2786</w:t>
            </w:r>
            <w:r w:rsidRPr="00F12A09">
              <w:rPr>
                <w:rFonts w:eastAsiaTheme="minorHAnsi"/>
                <w:lang w:eastAsia="en-US"/>
              </w:rPr>
              <w:br/>
            </w: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2915"/>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Статья Scopus (со всеми выходными данными по ГОСТ), импакт-фактор журнала, где опубликована статья; цитируемость статьи; ссылка на статью; DOI;</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r w:rsidRPr="00F12A09">
              <w:rPr>
                <w:rFonts w:eastAsiaTheme="minorHAnsi"/>
                <w:lang w:eastAsia="en-US"/>
              </w:rPr>
              <w:br/>
              <w:t>- Камалов Гадель Маратович - ЭПОХА-ХСН – зеркало проблем лечения сердечно-сосудистых заболеваний в реальной клинической практике Галявич Альберт Сарварович, Камалов Гадель Маратович, Кардиология 2024;64(11). Стр. 48-61 DOI: 10.18087/cardio.2024.11.n2808</w:t>
            </w:r>
            <w:r w:rsidRPr="00F12A09">
              <w:rPr>
                <w:rFonts w:eastAsiaTheme="minorHAnsi"/>
                <w:lang w:eastAsia="en-US"/>
              </w:rPr>
              <w:br/>
              <w:t>- Галеева Зульфия Марселевна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Кардиология 2024;64(11):62–75 DOI: 10.18087/cardio.2024.11.n2786</w:t>
            </w:r>
            <w:r w:rsidRPr="00F12A09">
              <w:rPr>
                <w:rFonts w:eastAsiaTheme="minorHAnsi"/>
                <w:lang w:eastAsia="en-US"/>
              </w:rPr>
              <w:br/>
              <w:t>- Балеева Лариса Васильевна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Сабирзянова Александра Андреевна, Кардиология 2024;64(11):62–75 DOI: 10.18087/cardio.2024.11.n2786</w:t>
            </w:r>
            <w:r w:rsidRPr="00F12A09">
              <w:rPr>
                <w:rFonts w:eastAsiaTheme="minorHAnsi"/>
                <w:lang w:eastAsia="en-US"/>
              </w:rPr>
              <w:br/>
              <w:t>- Галявич Альберт Сарварович - ЭПОХА-ХСН – зеркало проблем лечения сердечно-сосудистых заболеваний в реальной клинической практике Галявич Альберт Сарварович, Камалов Гадель Маратович, Кардиология 2024;64(11). Стр. 48-61 DOI: 10.18087/cardio.2024.11.n2808</w:t>
            </w:r>
            <w:r w:rsidRPr="00F12A09">
              <w:rPr>
                <w:rFonts w:eastAsiaTheme="minorHAnsi"/>
                <w:lang w:eastAsia="en-US"/>
              </w:rPr>
              <w:br/>
              <w:t>- Галявич Альберт Сарварович - Актуальные подходы к терапии пациентов с артериальной гипертензией в свете современных рекомендаций Галявич Альберт Сарварович, Кардиоваскулярная терапия и профилактика 2024;23(8):4140 doi: 10.15829/1728-8800-2024-4140</w:t>
            </w:r>
            <w:r w:rsidRPr="00F12A09">
              <w:rPr>
                <w:rFonts w:eastAsiaTheme="minorHAnsi"/>
                <w:lang w:eastAsia="en-US"/>
              </w:rPr>
              <w:br/>
              <w:t>- Галявич Альберт Сарварович - Стратегия наблюдения пациентов с идиопатическим рецидивирующим перикардитом. Согласованная позиция экспертов Российского кардиологического общества и Евразийской ассоциации терапевтов Галявич Альберт Сарварович, Кардиология 2024;64(10). DOI: 10.18087/cardio.2024.10.n2766</w:t>
            </w:r>
            <w:r w:rsidRPr="00F12A09">
              <w:rPr>
                <w:rFonts w:eastAsiaTheme="minorHAnsi"/>
                <w:lang w:eastAsia="en-US"/>
              </w:rPr>
              <w:br/>
              <w:t xml:space="preserve">- Галявич Альберт Сарварович - Концепция применения комбинированных препаратов с фиксированными дозировками¶в первичной и вторичной профилактике сердечно-сосудистых заболеваний. Меморандум экспертов Российского кардиологического общества, Российского общества профилактики неинфекционных заболеваний, Российского научного медицинского общества терапевтов, Российской ассоциации эндокринологов, Ассоциации клинических </w:t>
            </w:r>
            <w:r w:rsidRPr="00F12A09">
              <w:rPr>
                <w:rFonts w:eastAsiaTheme="minorHAnsi"/>
                <w:lang w:eastAsia="en-US"/>
              </w:rPr>
              <w:lastRenderedPageBreak/>
              <w:t xml:space="preserve">фармакологов, Евразийской ассоциации терапевтов, Российской ассоциации геронтологов и гериатров Галявич Альберт Сарварович, Российский кардиологический журнал 2024;29(9):6074 doi: 10.15829/1560-4071-2024-6074 </w:t>
            </w:r>
            <w:r w:rsidRPr="00F12A09">
              <w:rPr>
                <w:rFonts w:eastAsiaTheme="minorHAnsi"/>
                <w:lang w:eastAsia="en-US"/>
              </w:rPr>
              <w:br/>
              <w:t>- Галявич Альберт Сарварович - Связь дефицита железа, анемии и сочетания дефицита железа с анемией с тяжестью проявлений хронической сердечной недостаточности. Дополнительный анализ исследования «Распространенность дефицита железа у пациентов с хронической сердечной недостаточностью в Российской Федерации (ДЖ-ХСН-РФ)» Балеева Лариса Васильевна, Галеева Зульфия Марселевна, Галеева Зульфия Марселевна, Галявич Альберт Сарварович, Кардиология 2024;64(11):62–75. DOI: 10.18087/cardio.2024.11.n2786</w:t>
            </w: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2115"/>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2715"/>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7515"/>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Тезисы конференций, с указанием статуса конференции</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r w:rsidRPr="00F12A09">
              <w:rPr>
                <w:rFonts w:eastAsiaTheme="minorHAnsi"/>
                <w:lang w:eastAsia="en-US"/>
              </w:rPr>
              <w:br/>
              <w:t xml:space="preserve">- Клинический случай синдрома Такоцубо у пациента с тиреотоксикозом.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ИНФЕКЦИОННОГО ЭНДОМИОПЕРИКАРДИТА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ИНФАРКТА МИОКАРДА С АРИТМИЧЕСКИМИ ОСЛОЖНЕНИЯМИ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синдрома Такоцубо у пациента с тиреотоксикозом.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ИНФЕКЦИОННОГО ЭНДОМИОПЕРИКАРДИТА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r w:rsidRPr="00F12A09">
              <w:rPr>
                <w:rFonts w:eastAsiaTheme="minorHAnsi"/>
                <w:lang w:eastAsia="en-US"/>
              </w:rPr>
              <w:br/>
              <w:t xml:space="preserve">- КЛИНИЧЕСКИЙ СЛУЧАЙ ИНФАРКТА МИОКАРДА С АРИТМИЧЕСКИМИ ОСЛОЖНЕНИЯМИ Камалов Гадель Маратович, Шакирова Регина Мурсалимовна, РОССИЙСКИЙ КАРДИОЛОГИЧЕСКИЙ ЖУРНАЛ материалы национального конгресса кардиологов 2024 2024;29(8S), дополнительный выпуск </w:t>
            </w: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300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lastRenderedPageBreak/>
              <w:t xml:space="preserve">Участие в конференции (с указанием статуса, названия, города, в качестве кого принимали участие, количество участников) за IV Квартал 2024 - 2025 года </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r w:rsidRPr="00F12A09">
              <w:rPr>
                <w:rFonts w:eastAsiaTheme="minorHAnsi"/>
                <w:lang w:eastAsia="en-US"/>
              </w:rPr>
              <w:br/>
              <w:t>- Камалов Гадель Маратович - Республиканский Республиканские школы кардиологов и терапевтов Альметьевск Оптимальная медикаментозная терапия пациента при ИБС докладчик19.10.2024 0:00:00</w:t>
            </w:r>
            <w:r w:rsidRPr="00F12A09">
              <w:rPr>
                <w:rFonts w:eastAsiaTheme="minorHAnsi"/>
                <w:lang w:eastAsia="en-US"/>
              </w:rPr>
              <w:br/>
              <w:t>- Камалов Гадель Маратович - Межрегиональный III Межрегиональная научно-практическая конференция «Пациенты с высоким сердечно - сосудистым риском и хронической сердечной недостаточностью: от профилактики до высоких технологий» Нижний Новгород Фибрилляция предсердий и хроническая сердечная недостаточность: дискуссионные вопросы рациональной терапии докладчик25.10.2024 0:00:00</w:t>
            </w:r>
            <w:r w:rsidRPr="00F12A09">
              <w:rPr>
                <w:rFonts w:eastAsiaTheme="minorHAnsi"/>
                <w:lang w:eastAsia="en-US"/>
              </w:rPr>
              <w:br/>
              <w:t>- Камалов Гадель Маратович - Всероссийский с международным участием III Международный ЕвроАзиатский Форум врачей внутренней медицины Уфа Навигатор по антикоагулянтной терапии. Ориентиры при выборе докладчик14.11.2024 0:00:00</w:t>
            </w:r>
            <w:r w:rsidRPr="00F12A09">
              <w:rPr>
                <w:rFonts w:eastAsiaTheme="minorHAnsi"/>
                <w:lang w:eastAsia="en-US"/>
              </w:rPr>
              <w:br/>
              <w:t>- Камалов Гадель Маратович - Республиканский Республиканская Научно-практическая конференция Хроническая сердечная недостаточность и сопутствующие заболевания Казань ХСН и Фибрилляция предсердий докладчик01.11.2024 0:00:00</w:t>
            </w:r>
            <w:r w:rsidRPr="00F12A09">
              <w:rPr>
                <w:rFonts w:eastAsiaTheme="minorHAnsi"/>
                <w:lang w:eastAsia="en-US"/>
              </w:rPr>
              <w:br/>
              <w:t>- Камалов Гадель Маратович - Межрегиональный Межрегиональная научно-практическая конференция «Кардиоваскулярные заболевания в клинике и на амбулаторном этапе Казань Актуальные подходы к терапии пациентов с ХСН в свете новых рекомендаций докладчик28.11.2024 0:00:00</w:t>
            </w:r>
            <w:r w:rsidRPr="00F12A09">
              <w:rPr>
                <w:rFonts w:eastAsiaTheme="minorHAnsi"/>
                <w:lang w:eastAsia="en-US"/>
              </w:rPr>
              <w:br/>
              <w:t>- Камалов Гадель Маратович - Межрегиональный Межрегиональная научно-практическая конференция «Кардиоваскулярные заболевания в клинике и на амбулаторном этапе Казань Важнейшие аспекты ведения пациентов с сердечно-сосудистыми заболеваниями. Как снизить риск?» докладчик28.11.2024 0:00:00</w:t>
            </w:r>
            <w:r w:rsidRPr="00F12A09">
              <w:rPr>
                <w:rFonts w:eastAsiaTheme="minorHAnsi"/>
                <w:lang w:eastAsia="en-US"/>
              </w:rPr>
              <w:br/>
              <w:t>- Камалов Гадель Маратович - Межрегиональный Межрегиональная научно-практическая конференция «Кардиоваскулярные заболевания в клинике и на амбулаторном этапе Казань Адекватный контроль артериальной гипертонии. Акцент на комбинированной терапии докладчик28.11.2024 0:00:00</w:t>
            </w:r>
            <w:r w:rsidRPr="00F12A09">
              <w:rPr>
                <w:rFonts w:eastAsiaTheme="minorHAnsi"/>
                <w:lang w:eastAsia="en-US"/>
              </w:rPr>
              <w:br/>
              <w:t>- Камалов Гадель Маратович - Республиканский Республиканская научно-практическая конференция «Кардиология: вчера-сегодня-завтра», Ижевск Клинический полиморфизм нарушений функций сердца при амилоидозе докладчик12.12.2024 0:00:00</w:t>
            </w:r>
            <w:r w:rsidRPr="00F12A09">
              <w:rPr>
                <w:rFonts w:eastAsiaTheme="minorHAnsi"/>
                <w:lang w:eastAsia="en-US"/>
              </w:rPr>
              <w:br/>
              <w:t>- Камалов Гадель Маратович - Республиканский Республиканская научно-практическая конференция «Преемственность в ведении пациентов с сердечно-сосудистыми заболеваниями Казань Предпочтения в фиксированной антигипертензивной терапии у пациентов высокого риска докладчик19.12.2024 0:00:00</w:t>
            </w:r>
            <w:r w:rsidRPr="00F12A09">
              <w:rPr>
                <w:rFonts w:eastAsiaTheme="minorHAnsi"/>
                <w:lang w:eastAsia="en-US"/>
              </w:rPr>
              <w:br/>
            </w:r>
            <w:r w:rsidRPr="00F12A09">
              <w:rPr>
                <w:rFonts w:eastAsiaTheme="minorHAnsi"/>
                <w:lang w:eastAsia="en-US"/>
              </w:rPr>
              <w:lastRenderedPageBreak/>
              <w:t>- Галеева Зульфия Марселевна - Республиканский Республиканская Научно-практическая конференция Хроническая сердечная недостаточность и сопутствующие заболевания Казань ХСН и хроническая болезнь почек докладчик,01.11.2024 0:00:00</w:t>
            </w:r>
            <w:r w:rsidRPr="00F12A09">
              <w:rPr>
                <w:rFonts w:eastAsiaTheme="minorHAnsi"/>
                <w:lang w:eastAsia="en-US"/>
              </w:rPr>
              <w:br/>
              <w:t>- Галеева Зульфия Марселевна - Республиканский Республиканская научно-практическая конференция «Преемственность в ведении пациентов с сердечно-сосудистыми заболеваниями. Казань Возможности терапии пациентов с АГ и высоким сердечно-сосудистым риском докладчик,19.12.2024 0:00:00</w:t>
            </w:r>
            <w:r w:rsidRPr="00F12A09">
              <w:rPr>
                <w:rFonts w:eastAsiaTheme="minorHAnsi"/>
                <w:lang w:eastAsia="en-US"/>
              </w:rPr>
              <w:br/>
              <w:t>- Галеева Зульфия Марселевна - Межрегиональный Межрегиональная научно-практическая конференция «Кардиоваскулярные заболевания в клинике и на амбулаторном этапе» Казань «От ТЭЛА к ХТЭЛГ. Тернистый путь пациента докладчик,28.11.2024 0:00:00</w:t>
            </w:r>
            <w:r w:rsidRPr="00F12A09">
              <w:rPr>
                <w:rFonts w:eastAsiaTheme="minorHAnsi"/>
                <w:lang w:eastAsia="en-US"/>
              </w:rPr>
              <w:br/>
              <w:t>- Балеева Лариса Васильевна - Республиканский Республиканская научно-практическая конференция «Хроническая сердечная недостаточность и сопутствующие заболевания» Казань ХСН и сахарный диабет 2 типа. докладчик01.11.2024 0:00:00</w:t>
            </w:r>
            <w:r w:rsidRPr="00F12A09">
              <w:rPr>
                <w:rFonts w:eastAsiaTheme="minorHAnsi"/>
                <w:lang w:eastAsia="en-US"/>
              </w:rPr>
              <w:br/>
              <w:t>- Галявич Альберт Сарварович - Всероссийский с международным участием Сердечная недостаточность 2024 XXV юбилейный конгресс с международным участием Москва Сложные вопросы диагностики и лечения ХСН докладчик07.12.2024 0:00:00</w:t>
            </w:r>
            <w:r w:rsidRPr="00F12A09">
              <w:rPr>
                <w:rFonts w:eastAsiaTheme="minorHAnsi"/>
                <w:lang w:eastAsia="en-US"/>
              </w:rPr>
              <w:br/>
              <w:t>- Галявич Альберт Сарварович - Всероссийский с международным участием Сердечная недостаточность 2024 XXV юбилейный конгресс с международным участием Москва Существуют ли надежные маркеры в диагностика АТТР-кардиомиопатии докладчик07.12.2024 0:00:00</w:t>
            </w:r>
            <w:r w:rsidRPr="00F12A09">
              <w:rPr>
                <w:rFonts w:eastAsiaTheme="minorHAnsi"/>
                <w:lang w:eastAsia="en-US"/>
              </w:rPr>
              <w:br/>
              <w:t>- Галявич Альберт Сарварович - Всероссийский с международным участием XVII ежегодная научно-практическая конференция Национального общества по изучению атеросклероза с международным участием Москва Гиперхолестеринемия: от патогенеза - к адекватной коррекции. докладчик25.10.2024 0:00:00</w:t>
            </w:r>
            <w:r w:rsidRPr="00F12A09">
              <w:rPr>
                <w:rFonts w:eastAsiaTheme="minorHAnsi"/>
                <w:lang w:eastAsia="en-US"/>
              </w:rPr>
              <w:br/>
              <w:t>- Галявич Альберт Сарварович - Республиканский Республиканская научно-практическая конференция «Общественное здоровье и профилактическая медицина» Казань Профилактика Сердечно-сосудистых заболеваний докладчик15.11.2024 0:00:00</w:t>
            </w:r>
            <w:r w:rsidRPr="00F12A09">
              <w:rPr>
                <w:rFonts w:eastAsiaTheme="minorHAnsi"/>
                <w:lang w:eastAsia="en-US"/>
              </w:rPr>
              <w:br/>
              <w:t>- Галявич Альберт Сарварович - Республиканский Республиканская научно-практическая конференция «Преемственность в ведении пациентов с сердечно-сосудистыми заболеваниями. Казань Современные рекомендации по ИБС докладчик19.12.2024 0:00:00</w:t>
            </w:r>
            <w:r w:rsidRPr="00F12A09">
              <w:rPr>
                <w:rFonts w:eastAsiaTheme="minorHAnsi"/>
                <w:lang w:eastAsia="en-US"/>
              </w:rPr>
              <w:br/>
              <w:t>- Галявич Альберт Сарварович - Республиканский Республиканская научно-практическая конференция «Преемственность в ведении пациентов с сердечно-</w:t>
            </w:r>
            <w:r w:rsidRPr="00F12A09">
              <w:rPr>
                <w:rFonts w:eastAsiaTheme="minorHAnsi"/>
                <w:lang w:eastAsia="en-US"/>
              </w:rPr>
              <w:lastRenderedPageBreak/>
              <w:t>сосудистыми заболеваниями. Казань Новое в антитромботической терапии докладчик19.12.2024 0:00:00</w:t>
            </w:r>
            <w:r w:rsidRPr="00F12A09">
              <w:rPr>
                <w:rFonts w:eastAsiaTheme="minorHAnsi"/>
                <w:lang w:eastAsia="en-US"/>
              </w:rPr>
              <w:br/>
              <w:t>- Галявич Альберт Сарварович - Республиканский Республиканская научно-практическая конференция «Преемственность в ведении пациентов с сердечно-сосудистыми заболеваниями. Казань Оптимизация терапии у пациентов с АГ и сопутствующими заболеваниями. Перспективы докладчик19.12.2024 0:00:00</w:t>
            </w:r>
            <w:r w:rsidRPr="00F12A09">
              <w:rPr>
                <w:rFonts w:eastAsiaTheme="minorHAnsi"/>
                <w:lang w:eastAsia="en-US"/>
              </w:rPr>
              <w:br/>
              <w:t>- Галявич Альберт Сарварович - Республиканский Республиканские школы кардиологов и терапевтов Альметьевск Артериальная гипертензия как фактор риска ишемической болезни сердца докладчик19.10.0024 0:00:00</w:t>
            </w:r>
            <w:r w:rsidRPr="00F12A09">
              <w:rPr>
                <w:rFonts w:eastAsiaTheme="minorHAnsi"/>
                <w:lang w:eastAsia="en-US"/>
              </w:rPr>
              <w:br/>
              <w:t>- Галявич Альберт Сарварович - Республиканский Республиканские школы кардиологов и терапевтов Альметьевск Артериальная гипертония у пациентов с ИБС: патогенез, диагностика, лечение. докладчик19.10.0024 0:00:00</w:t>
            </w:r>
            <w:r w:rsidRPr="00F12A09">
              <w:rPr>
                <w:rFonts w:eastAsiaTheme="minorHAnsi"/>
                <w:lang w:eastAsia="en-US"/>
              </w:rPr>
              <w:br/>
              <w:t>- Галявич Альберт Сарварович - Республиканский Республиканские школы кардиологов и терапевтов Альметьевск Антикоагулянты в практике кардиолога: как выбрать ОАК пожилому пациенту с ФП и высоким риском кровотечений? докладчик19.10.0024 0:00:00</w:t>
            </w:r>
            <w:r w:rsidRPr="00F12A09">
              <w:rPr>
                <w:rFonts w:eastAsiaTheme="minorHAnsi"/>
                <w:lang w:eastAsia="en-US"/>
              </w:rPr>
              <w:br/>
              <w:t>- Галявич Альберт Сарварович - Республиканский Республиканские школы кардиологов и терапевтов Набережные Челны Артериальная гипертония и ожирение докладчик16.11.0024 0:00:00</w:t>
            </w:r>
            <w:r w:rsidRPr="00F12A09">
              <w:rPr>
                <w:rFonts w:eastAsiaTheme="minorHAnsi"/>
                <w:lang w:eastAsia="en-US"/>
              </w:rPr>
              <w:br/>
              <w:t>- Галявич Альберт Сарварович - Республиканский Республиканские школы кардиологов и терапевтов Набережные Челны Диагностика и лечение ИБС докладчик16.11.0024 0:00:00</w:t>
            </w:r>
            <w:r w:rsidRPr="00F12A09">
              <w:rPr>
                <w:rFonts w:eastAsiaTheme="minorHAnsi"/>
                <w:lang w:eastAsia="en-US"/>
              </w:rPr>
              <w:br/>
              <w:t>- Галявич Альберт Сарварович - Республиканский Республиканские школы кардиологов и терапевтов Набережные Челны Коррекция нарушений липидного обмена у пациентов высокого и очень высокого риска: фокус на эффективность и приверженность докладчик16.11.0024 0:00:00</w:t>
            </w:r>
            <w:r w:rsidRPr="00F12A09">
              <w:rPr>
                <w:rFonts w:eastAsiaTheme="minorHAnsi"/>
                <w:lang w:eastAsia="en-US"/>
              </w:rPr>
              <w:br/>
              <w:t>- Галявич Альберт Сарварович - Республиканский Республиканская Научно-практическая конференция Хроническая сердечная недостаточность и сопутствующие заболевания Казань Артериальная гипертензия и стабильная ИБС как предстадии ХСН докладчик01.11.0024 0:00:00</w:t>
            </w:r>
            <w:r w:rsidRPr="00F12A09">
              <w:rPr>
                <w:rFonts w:eastAsiaTheme="minorHAnsi"/>
                <w:lang w:eastAsia="en-US"/>
              </w:rPr>
              <w:br/>
              <w:t>- Галявич Альберт Сарварович - Республиканский Республиканская Научно-практическая конференция Хроническая сердечная недостаточность и сопутствующие заболевания Казань Хроническая сердечная недостаточность. Рекомендации 2024 докладчик01.11.0024 0:00:00</w:t>
            </w:r>
            <w:r w:rsidRPr="00F12A09">
              <w:rPr>
                <w:rFonts w:eastAsiaTheme="minorHAnsi"/>
                <w:lang w:eastAsia="en-US"/>
              </w:rPr>
              <w:br/>
              <w:t xml:space="preserve">- Галявич Альберт Сарварович - Всероссийский с международным участием V всероссийский конгресс клинической медицины с международным участием имени С.С.Зимницкого, посвященный 300 летию РАН Казань Гипертоническая болезнь: </w:t>
            </w:r>
            <w:r w:rsidRPr="00F12A09">
              <w:rPr>
                <w:rFonts w:eastAsiaTheme="minorHAnsi"/>
                <w:lang w:eastAsia="en-US"/>
              </w:rPr>
              <w:lastRenderedPageBreak/>
              <w:t>патогенез, диагностика, оптимальное лечение. докладчик12.12.0024 0:00:00</w:t>
            </w:r>
            <w:r w:rsidRPr="00F12A09">
              <w:rPr>
                <w:rFonts w:eastAsiaTheme="minorHAnsi"/>
                <w:lang w:eastAsia="en-US"/>
              </w:rPr>
              <w:br/>
              <w:t xml:space="preserve">- Галявич Альберт Сарварович - Республиканский Интерактивная кардиологическая школа для врачей «Новые стратегии контроля сердечно-сосудистых рисков 2024» Москва Сердечный компас. Навигатор по рекомендациям АГ 2024 докладчик27.11.0024 0:00:00 </w:t>
            </w: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8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b/>
                <w:bCs/>
                <w:lang w:eastAsia="en-US"/>
              </w:rPr>
            </w:pPr>
            <w:r w:rsidRPr="00F12A09">
              <w:rPr>
                <w:rFonts w:eastAsiaTheme="minorHAnsi"/>
                <w:b/>
                <w:bCs/>
                <w:lang w:eastAsia="en-US"/>
              </w:rPr>
              <w:lastRenderedPageBreak/>
              <w:t>Проведенные конференции (силами кафедры) с предоставлением программы и отчета (см образец) конференции и сборника тезисов, за IV Квартал 2024 - 2025 года (программы конференций и сборники предоставлять оригиналы). С ФОТО- и ВИДЕОТЧЕТОМ</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b/>
                <w:bCs/>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615"/>
        </w:trPr>
        <w:tc>
          <w:tcPr>
            <w:tcW w:w="903" w:type="pct"/>
            <w:vMerge w:val="restar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b/>
                <w:bCs/>
                <w:lang w:eastAsia="en-US"/>
              </w:rPr>
            </w:pPr>
            <w:r w:rsidRPr="00F12A09">
              <w:rPr>
                <w:rFonts w:eastAsiaTheme="minorHAnsi"/>
                <w:b/>
                <w:bCs/>
                <w:lang w:eastAsia="en-US"/>
              </w:rPr>
              <w:t>Список защитившихся за IV Квартал 2024 - 2025 года, с предоставлением автореферата (оригинала)</w:t>
            </w: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кандидатские</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600"/>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b/>
                <w:bCs/>
                <w:lang w:eastAsia="en-US"/>
              </w:rPr>
            </w:pPr>
          </w:p>
        </w:tc>
        <w:tc>
          <w:tcPr>
            <w:tcW w:w="1458" w:type="pct"/>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докторские</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2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Гранты с указанием № гранта, инвестора, названия гранта, руководителя, исполнителя(ей), сумма гранта, № РК за IV Квартал 2024 - 2025 года (с указанием ссылки на указ, постановление и тд)</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9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Заявки на гранты с указанием № заявки, инвестора, названия гранта, руководителя, исполнителя(ей), сумма подаваемой заявки за IV Квартал 2024 - 2025 года</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5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IV Квартал 2024 - 2025 года.</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5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IV Квартал 2024 - 2025 года</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21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IV Квартал 2024 - 2025 года (с предоставлением копии договора в электронном и бумажном вариантах с подписями и печатями)</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5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lastRenderedPageBreak/>
              <w:t>Научные работы, которые ведутся по заказам различных организаций (по РТ, по РФ и за рубежом) за IV Квартал 2024 - 2025 года (заказчик, название, краткое описание заказа, сроки реализации, стоимость), с предоставлением договора/соглашения на проведение работ</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9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9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Сотрудники кафедры, состоящие в руководящих и консультативных органах международных научных обществ и объединений</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5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6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b/>
                <w:bCs/>
                <w:lang w:eastAsia="en-US"/>
              </w:rPr>
            </w:pPr>
            <w:r w:rsidRPr="00F12A09">
              <w:rPr>
                <w:rFonts w:eastAsiaTheme="minorHAnsi"/>
                <w:b/>
                <w:bCs/>
                <w:lang w:eastAsia="en-US"/>
              </w:rPr>
              <w:t>Акты внедрения кафедры за IV Квартал 2024 - 2025 год с предоставлением копий в научный отдел</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b/>
                <w:bCs/>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12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9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 xml:space="preserve">Наличие совместных РИД (патентов) с другими организациями и учреждениями, из числа неучтенных РИД КГМУ. </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r w:rsidR="00F12A09" w:rsidRPr="00F12A09" w:rsidTr="00F12A09">
        <w:trPr>
          <w:trHeight w:val="315"/>
        </w:trPr>
        <w:tc>
          <w:tcPr>
            <w:tcW w:w="2361" w:type="pct"/>
            <w:gridSpan w:val="2"/>
            <w:tcBorders>
              <w:top w:val="single" w:sz="6" w:space="0" w:color="000000"/>
              <w:left w:val="single" w:sz="6" w:space="0" w:color="000000"/>
              <w:bottom w:val="single" w:sz="6" w:space="0" w:color="000000"/>
              <w:right w:val="single" w:sz="6" w:space="0" w:color="000000"/>
            </w:tcBorders>
            <w:vAlign w:val="center"/>
            <w:hideMark/>
          </w:tcPr>
          <w:p w:rsidR="00F12A09" w:rsidRPr="00F12A09" w:rsidRDefault="00F12A09" w:rsidP="00F12A09">
            <w:pPr>
              <w:rPr>
                <w:rFonts w:eastAsiaTheme="minorHAnsi"/>
                <w:lang w:eastAsia="en-US"/>
              </w:rPr>
            </w:pPr>
            <w:r w:rsidRPr="00F12A09">
              <w:rPr>
                <w:rFonts w:eastAsiaTheme="minorHAnsi"/>
                <w:lang w:eastAsia="en-US"/>
              </w:rPr>
              <w:t>Свидетельство РИД</w:t>
            </w:r>
          </w:p>
        </w:tc>
        <w:tc>
          <w:tcPr>
            <w:tcW w:w="2604" w:type="pct"/>
            <w:tcBorders>
              <w:top w:val="single" w:sz="6" w:space="0" w:color="000000"/>
              <w:left w:val="single" w:sz="6" w:space="0" w:color="000000"/>
              <w:bottom w:val="single" w:sz="6" w:space="0" w:color="000000"/>
              <w:right w:val="single" w:sz="6" w:space="0" w:color="000000"/>
            </w:tcBorders>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c>
          <w:tcPr>
            <w:tcW w:w="18" w:type="pct"/>
            <w:vAlign w:val="bottom"/>
            <w:hideMark/>
          </w:tcPr>
          <w:p w:rsidR="00F12A09" w:rsidRPr="00F12A09" w:rsidRDefault="00F12A09" w:rsidP="00F12A09">
            <w:pPr>
              <w:rPr>
                <w:rFonts w:eastAsiaTheme="minorHAnsi"/>
                <w:lang w:eastAsia="en-US"/>
              </w:rPr>
            </w:pPr>
          </w:p>
        </w:tc>
      </w:tr>
    </w:tbl>
    <w:p w:rsidR="00F12A09" w:rsidRPr="00F12A09" w:rsidRDefault="00F12A09" w:rsidP="00F12A09">
      <w:pPr>
        <w:rPr>
          <w:rFonts w:eastAsiaTheme="minorHAnsi"/>
          <w:lang w:eastAsia="en-US"/>
        </w:rPr>
      </w:pPr>
    </w:p>
    <w:p w:rsidR="00F12A09" w:rsidRDefault="00F12A09"/>
    <w:sectPr w:rsidR="00F12A09">
      <w:pgSz w:w="16839" w:h="11907" w:orient="landscape"/>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BA"/>
    <w:rsid w:val="004227AD"/>
    <w:rsid w:val="00891CAB"/>
    <w:rsid w:val="00E437E3"/>
    <w:rsid w:val="00F12A09"/>
    <w:rsid w:val="00F5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5EEB"/>
  <w15:docId w15:val="{EB38FB89-1191-49D1-8A41-AE6A7D5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11168</Words>
  <Characters>63661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2025-05-20T05:54:00Z</dcterms:created>
  <dcterms:modified xsi:type="dcterms:W3CDTF">2025-05-20T05:54:00Z</dcterms:modified>
</cp:coreProperties>
</file>